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04"/>
        <w:tblW w:w="22486" w:type="dxa"/>
        <w:tblLook w:val="04A0" w:firstRow="1" w:lastRow="0" w:firstColumn="1" w:lastColumn="0" w:noHBand="0" w:noVBand="1"/>
      </w:tblPr>
      <w:tblGrid>
        <w:gridCol w:w="3523"/>
        <w:gridCol w:w="3154"/>
        <w:gridCol w:w="3170"/>
        <w:gridCol w:w="3169"/>
        <w:gridCol w:w="3154"/>
        <w:gridCol w:w="3152"/>
        <w:gridCol w:w="3164"/>
      </w:tblGrid>
      <w:tr w:rsidR="00C72EE0" w:rsidRPr="00C72EE0" w:rsidTr="0096336C">
        <w:trPr>
          <w:trHeight w:val="1833"/>
        </w:trPr>
        <w:tc>
          <w:tcPr>
            <w:tcW w:w="22486" w:type="dxa"/>
            <w:gridSpan w:val="7"/>
            <w:shd w:val="clear" w:color="auto" w:fill="B4DCE4"/>
          </w:tcPr>
          <w:p w:rsidR="00C72EE0" w:rsidRDefault="0096336C" w:rsidP="00C72EE0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17DF9A9D" wp14:editId="783B4229">
                  <wp:simplePos x="0" y="0"/>
                  <wp:positionH relativeFrom="column">
                    <wp:posOffset>11997055</wp:posOffset>
                  </wp:positionH>
                  <wp:positionV relativeFrom="paragraph">
                    <wp:posOffset>5715</wp:posOffset>
                  </wp:positionV>
                  <wp:extent cx="2209800" cy="1280160"/>
                  <wp:effectExtent l="0" t="0" r="0" b="0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hrive logo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1280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1674FF72" wp14:editId="2178837F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5715</wp:posOffset>
                  </wp:positionV>
                  <wp:extent cx="1763395" cy="1280160"/>
                  <wp:effectExtent l="0" t="0" r="8255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608" t="22529" r="3060" b="47288"/>
                          <a:stretch/>
                        </pic:blipFill>
                        <pic:spPr bwMode="auto">
                          <a:xfrm>
                            <a:off x="0" y="0"/>
                            <a:ext cx="1763395" cy="1280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72EE0" w:rsidRDefault="00913F9A" w:rsidP="00C72EE0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9C70D1">
              <w:rPr>
                <w:rFonts w:ascii="Comic Sans MS" w:hAnsi="Comic Sans MS"/>
                <w:b/>
                <w:sz w:val="44"/>
                <w:szCs w:val="44"/>
                <w:shd w:val="clear" w:color="auto" w:fill="B4DCE4"/>
              </w:rPr>
              <w:t xml:space="preserve">  </w:t>
            </w:r>
            <w:r w:rsidR="00917AD6" w:rsidRPr="0096336C">
              <w:rPr>
                <w:rFonts w:ascii="Comic Sans MS" w:hAnsi="Comic Sans MS"/>
                <w:b/>
                <w:sz w:val="56"/>
                <w:szCs w:val="56"/>
                <w:shd w:val="clear" w:color="auto" w:fill="B4DCE4"/>
              </w:rPr>
              <w:t>Barwic’s Busy Bees</w:t>
            </w:r>
            <w:r w:rsidR="0016758C" w:rsidRPr="0096336C">
              <w:rPr>
                <w:rFonts w:ascii="Comic Sans MS" w:hAnsi="Comic Sans MS"/>
                <w:b/>
                <w:sz w:val="56"/>
                <w:szCs w:val="56"/>
                <w:shd w:val="clear" w:color="auto" w:fill="B4DCE4"/>
              </w:rPr>
              <w:t xml:space="preserve"> Rolling Curriculum-2 </w:t>
            </w:r>
            <w:r w:rsidR="00C72EE0" w:rsidRPr="0096336C">
              <w:rPr>
                <w:rFonts w:ascii="Comic Sans MS" w:hAnsi="Comic Sans MS"/>
                <w:b/>
                <w:sz w:val="56"/>
                <w:szCs w:val="56"/>
                <w:shd w:val="clear" w:color="auto" w:fill="B4DCE4"/>
              </w:rPr>
              <w:t>years</w:t>
            </w:r>
            <w:r w:rsidR="00C72EE0" w:rsidRPr="0096336C">
              <w:rPr>
                <w:rFonts w:ascii="Comic Sans MS" w:hAnsi="Comic Sans MS"/>
                <w:b/>
                <w:sz w:val="56"/>
                <w:szCs w:val="56"/>
              </w:rPr>
              <w:t xml:space="preserve"> </w:t>
            </w:r>
            <w:r w:rsidR="007876BA">
              <w:rPr>
                <w:rFonts w:ascii="Comic Sans MS" w:hAnsi="Comic Sans MS"/>
                <w:b/>
                <w:sz w:val="56"/>
                <w:szCs w:val="56"/>
              </w:rPr>
              <w:t>2024/25</w:t>
            </w:r>
          </w:p>
          <w:p w:rsidR="000E2EDE" w:rsidRPr="0096336C" w:rsidRDefault="000E2EDE" w:rsidP="00C72EE0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>
              <w:rPr>
                <w:rFonts w:ascii="Comic Sans MS" w:hAnsi="Comic Sans MS"/>
                <w:b/>
                <w:sz w:val="56"/>
                <w:szCs w:val="56"/>
              </w:rPr>
              <w:t>Mr Snowdon</w:t>
            </w:r>
          </w:p>
        </w:tc>
      </w:tr>
      <w:tr w:rsidR="00C72EE0" w:rsidRPr="004A4965" w:rsidTr="00013523">
        <w:trPr>
          <w:trHeight w:val="543"/>
        </w:trPr>
        <w:tc>
          <w:tcPr>
            <w:tcW w:w="3523" w:type="dxa"/>
          </w:tcPr>
          <w:p w:rsidR="00C72EE0" w:rsidRPr="004A4965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154" w:type="dxa"/>
          </w:tcPr>
          <w:p w:rsidR="00C72EE0" w:rsidRPr="009C70D1" w:rsidRDefault="00C72EE0" w:rsidP="00C72EE0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proofErr w:type="spellStart"/>
            <w:r w:rsidRPr="009C70D1">
              <w:rPr>
                <w:rFonts w:ascii="Comic Sans MS" w:hAnsi="Comic Sans MS"/>
                <w:b/>
                <w:sz w:val="40"/>
                <w:szCs w:val="40"/>
              </w:rPr>
              <w:t>Aut</w:t>
            </w:r>
            <w:proofErr w:type="spellEnd"/>
            <w:r w:rsidRPr="009C70D1">
              <w:rPr>
                <w:rFonts w:ascii="Comic Sans MS" w:hAnsi="Comic Sans MS"/>
                <w:b/>
                <w:sz w:val="40"/>
                <w:szCs w:val="40"/>
              </w:rPr>
              <w:t xml:space="preserve"> 1</w:t>
            </w:r>
          </w:p>
        </w:tc>
        <w:tc>
          <w:tcPr>
            <w:tcW w:w="3170" w:type="dxa"/>
          </w:tcPr>
          <w:p w:rsidR="00C72EE0" w:rsidRPr="009C70D1" w:rsidRDefault="00C72EE0" w:rsidP="00C72EE0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proofErr w:type="spellStart"/>
            <w:r w:rsidRPr="009C70D1">
              <w:rPr>
                <w:rFonts w:ascii="Comic Sans MS" w:hAnsi="Comic Sans MS"/>
                <w:b/>
                <w:sz w:val="40"/>
                <w:szCs w:val="40"/>
              </w:rPr>
              <w:t>Aut</w:t>
            </w:r>
            <w:proofErr w:type="spellEnd"/>
            <w:r w:rsidRPr="009C70D1">
              <w:rPr>
                <w:rFonts w:ascii="Comic Sans MS" w:hAnsi="Comic Sans MS"/>
                <w:b/>
                <w:sz w:val="40"/>
                <w:szCs w:val="40"/>
              </w:rPr>
              <w:t xml:space="preserve"> 2</w:t>
            </w:r>
          </w:p>
        </w:tc>
        <w:tc>
          <w:tcPr>
            <w:tcW w:w="3169" w:type="dxa"/>
          </w:tcPr>
          <w:p w:rsidR="00C72EE0" w:rsidRPr="009C70D1" w:rsidRDefault="00C72EE0" w:rsidP="00C72EE0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proofErr w:type="spellStart"/>
            <w:r w:rsidRPr="009C70D1">
              <w:rPr>
                <w:rFonts w:ascii="Comic Sans MS" w:hAnsi="Comic Sans MS"/>
                <w:b/>
                <w:sz w:val="40"/>
                <w:szCs w:val="40"/>
              </w:rPr>
              <w:t>Spr</w:t>
            </w:r>
            <w:proofErr w:type="spellEnd"/>
            <w:r w:rsidRPr="009C70D1">
              <w:rPr>
                <w:rFonts w:ascii="Comic Sans MS" w:hAnsi="Comic Sans MS"/>
                <w:b/>
                <w:sz w:val="40"/>
                <w:szCs w:val="40"/>
              </w:rPr>
              <w:t xml:space="preserve"> 1</w:t>
            </w:r>
          </w:p>
        </w:tc>
        <w:tc>
          <w:tcPr>
            <w:tcW w:w="3154" w:type="dxa"/>
          </w:tcPr>
          <w:p w:rsidR="00C72EE0" w:rsidRPr="009C70D1" w:rsidRDefault="00C72EE0" w:rsidP="00C72EE0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proofErr w:type="spellStart"/>
            <w:r w:rsidRPr="009C70D1">
              <w:rPr>
                <w:rFonts w:ascii="Comic Sans MS" w:hAnsi="Comic Sans MS"/>
                <w:b/>
                <w:sz w:val="40"/>
                <w:szCs w:val="40"/>
              </w:rPr>
              <w:t>Spr</w:t>
            </w:r>
            <w:proofErr w:type="spellEnd"/>
            <w:r w:rsidRPr="009C70D1">
              <w:rPr>
                <w:rFonts w:ascii="Comic Sans MS" w:hAnsi="Comic Sans MS"/>
                <w:b/>
                <w:sz w:val="40"/>
                <w:szCs w:val="40"/>
              </w:rPr>
              <w:t xml:space="preserve"> 2</w:t>
            </w:r>
          </w:p>
        </w:tc>
        <w:tc>
          <w:tcPr>
            <w:tcW w:w="3152" w:type="dxa"/>
          </w:tcPr>
          <w:p w:rsidR="00C72EE0" w:rsidRPr="009C70D1" w:rsidRDefault="00C72EE0" w:rsidP="00C72EE0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9C70D1">
              <w:rPr>
                <w:rFonts w:ascii="Comic Sans MS" w:hAnsi="Comic Sans MS"/>
                <w:b/>
                <w:sz w:val="40"/>
                <w:szCs w:val="40"/>
              </w:rPr>
              <w:t>Sum 1</w:t>
            </w:r>
          </w:p>
        </w:tc>
        <w:tc>
          <w:tcPr>
            <w:tcW w:w="3164" w:type="dxa"/>
          </w:tcPr>
          <w:p w:rsidR="00C72EE0" w:rsidRPr="009C70D1" w:rsidRDefault="00C72EE0" w:rsidP="00C72EE0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9C70D1">
              <w:rPr>
                <w:rFonts w:ascii="Comic Sans MS" w:hAnsi="Comic Sans MS"/>
                <w:b/>
                <w:sz w:val="40"/>
                <w:szCs w:val="40"/>
              </w:rPr>
              <w:t>Sum 2</w:t>
            </w:r>
          </w:p>
        </w:tc>
      </w:tr>
      <w:tr w:rsidR="00C72EE0" w:rsidRPr="004A4965" w:rsidTr="00C9333F">
        <w:trPr>
          <w:trHeight w:val="1670"/>
        </w:trPr>
        <w:tc>
          <w:tcPr>
            <w:tcW w:w="3523" w:type="dxa"/>
          </w:tcPr>
          <w:p w:rsidR="00C72EE0" w:rsidRPr="009C70D1" w:rsidRDefault="00C72EE0" w:rsidP="00C72EE0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</w:p>
          <w:p w:rsidR="00C72EE0" w:rsidRPr="009C70D1" w:rsidRDefault="00C72EE0" w:rsidP="00C72EE0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9C70D1">
              <w:rPr>
                <w:rFonts w:ascii="Comic Sans MS" w:hAnsi="Comic Sans MS"/>
                <w:b/>
                <w:sz w:val="40"/>
                <w:szCs w:val="40"/>
              </w:rPr>
              <w:t>Topics</w:t>
            </w:r>
          </w:p>
        </w:tc>
        <w:tc>
          <w:tcPr>
            <w:tcW w:w="3154" w:type="dxa"/>
          </w:tcPr>
          <w:p w:rsidR="00C72EE0" w:rsidRPr="004A4965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A4965">
              <w:rPr>
                <w:rFonts w:ascii="Comic Sans MS" w:hAnsi="Comic Sans MS"/>
                <w:sz w:val="28"/>
                <w:szCs w:val="28"/>
              </w:rPr>
              <w:t>‘Magical Me’</w:t>
            </w:r>
          </w:p>
          <w:p w:rsidR="00C72EE0" w:rsidRPr="004A4965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A4965">
              <w:rPr>
                <w:rFonts w:ascii="Comic Sans MS" w:hAnsi="Comic Sans MS"/>
                <w:sz w:val="28"/>
                <w:szCs w:val="28"/>
              </w:rPr>
              <w:t>People who help us</w:t>
            </w:r>
          </w:p>
        </w:tc>
        <w:tc>
          <w:tcPr>
            <w:tcW w:w="3170" w:type="dxa"/>
          </w:tcPr>
          <w:p w:rsidR="00C72EE0" w:rsidRPr="004A4965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A4965">
              <w:rPr>
                <w:rFonts w:ascii="Comic Sans MS" w:hAnsi="Comic Sans MS"/>
                <w:sz w:val="28"/>
                <w:szCs w:val="28"/>
              </w:rPr>
              <w:t>Amazing Animals</w:t>
            </w:r>
          </w:p>
          <w:p w:rsidR="00C72EE0" w:rsidRPr="004A4965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A4965">
              <w:rPr>
                <w:rFonts w:ascii="Comic Sans MS" w:hAnsi="Comic Sans MS"/>
                <w:sz w:val="28"/>
                <w:szCs w:val="28"/>
              </w:rPr>
              <w:t>Seasons-Autumn/winter</w:t>
            </w:r>
          </w:p>
        </w:tc>
        <w:tc>
          <w:tcPr>
            <w:tcW w:w="3169" w:type="dxa"/>
          </w:tcPr>
          <w:p w:rsidR="00C72EE0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A4965">
              <w:rPr>
                <w:rFonts w:ascii="Comic Sans MS" w:hAnsi="Comic Sans MS"/>
                <w:sz w:val="28"/>
                <w:szCs w:val="28"/>
              </w:rPr>
              <w:t>Our senses</w:t>
            </w:r>
            <w:r w:rsidR="00CA41E6">
              <w:rPr>
                <w:rFonts w:ascii="Comic Sans MS" w:hAnsi="Comic Sans MS"/>
                <w:sz w:val="28"/>
                <w:szCs w:val="28"/>
              </w:rPr>
              <w:t>/gross motor</w:t>
            </w:r>
          </w:p>
          <w:p w:rsidR="001520ED" w:rsidRPr="004A4965" w:rsidRDefault="001520ED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Seasons-Spring</w:t>
            </w:r>
          </w:p>
          <w:p w:rsidR="00C72EE0" w:rsidRPr="004A4965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A4965">
              <w:rPr>
                <w:rFonts w:ascii="Comic Sans MS" w:hAnsi="Comic Sans MS"/>
                <w:sz w:val="28"/>
                <w:szCs w:val="28"/>
              </w:rPr>
              <w:t>Food, glorious food!</w:t>
            </w:r>
          </w:p>
        </w:tc>
        <w:tc>
          <w:tcPr>
            <w:tcW w:w="3154" w:type="dxa"/>
          </w:tcPr>
          <w:p w:rsidR="00C72EE0" w:rsidRPr="004A4965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A4965">
              <w:rPr>
                <w:rFonts w:ascii="Comic Sans MS" w:hAnsi="Comic Sans MS"/>
                <w:sz w:val="28"/>
                <w:szCs w:val="28"/>
              </w:rPr>
              <w:t>Transport</w:t>
            </w:r>
            <w:r>
              <w:rPr>
                <w:rFonts w:ascii="Comic Sans MS" w:hAnsi="Comic Sans MS"/>
                <w:sz w:val="28"/>
                <w:szCs w:val="28"/>
              </w:rPr>
              <w:t>-things that go</w:t>
            </w:r>
          </w:p>
          <w:p w:rsidR="00C72EE0" w:rsidRPr="004A4965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A4965">
              <w:rPr>
                <w:rFonts w:ascii="Comic Sans MS" w:hAnsi="Comic Sans MS"/>
                <w:sz w:val="28"/>
                <w:szCs w:val="28"/>
              </w:rPr>
              <w:t xml:space="preserve">Wonderful wildlife </w:t>
            </w:r>
          </w:p>
        </w:tc>
        <w:tc>
          <w:tcPr>
            <w:tcW w:w="3152" w:type="dxa"/>
          </w:tcPr>
          <w:p w:rsidR="00C72EE0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Our garden</w:t>
            </w:r>
          </w:p>
          <w:p w:rsidR="00C72EE0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Growing things</w:t>
            </w:r>
          </w:p>
          <w:p w:rsidR="001520ED" w:rsidRPr="004A4965" w:rsidRDefault="001520ED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Seasons-Summer</w:t>
            </w:r>
          </w:p>
        </w:tc>
        <w:tc>
          <w:tcPr>
            <w:tcW w:w="3164" w:type="dxa"/>
          </w:tcPr>
          <w:p w:rsidR="00C72EE0" w:rsidRPr="004A4965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A4965">
              <w:rPr>
                <w:rFonts w:ascii="Comic Sans MS" w:hAnsi="Comic Sans MS"/>
                <w:sz w:val="28"/>
                <w:szCs w:val="28"/>
              </w:rPr>
              <w:t>Beside the Seaside</w:t>
            </w:r>
          </w:p>
          <w:p w:rsidR="00C72EE0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A4965">
              <w:rPr>
                <w:rFonts w:ascii="Comic Sans MS" w:hAnsi="Comic Sans MS"/>
                <w:sz w:val="28"/>
                <w:szCs w:val="28"/>
              </w:rPr>
              <w:t>Under the Sea</w:t>
            </w:r>
          </w:p>
          <w:p w:rsidR="001C4837" w:rsidRPr="004A4965" w:rsidRDefault="001C4837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72EE0" w:rsidRPr="004A4965" w:rsidTr="00013523">
        <w:trPr>
          <w:trHeight w:val="998"/>
        </w:trPr>
        <w:tc>
          <w:tcPr>
            <w:tcW w:w="3523" w:type="dxa"/>
          </w:tcPr>
          <w:p w:rsidR="00C72EE0" w:rsidRPr="009C70D1" w:rsidRDefault="00C72EE0" w:rsidP="00C72EE0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</w:p>
          <w:p w:rsidR="00C72EE0" w:rsidRPr="009C70D1" w:rsidRDefault="00C72EE0" w:rsidP="00C72EE0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9C70D1">
              <w:rPr>
                <w:rFonts w:ascii="Comic Sans MS" w:hAnsi="Comic Sans MS"/>
                <w:b/>
                <w:sz w:val="40"/>
                <w:szCs w:val="40"/>
              </w:rPr>
              <w:t>Key questions and vocab</w:t>
            </w:r>
            <w:r w:rsidR="001C4837">
              <w:rPr>
                <w:rFonts w:ascii="Comic Sans MS" w:hAnsi="Comic Sans MS"/>
                <w:b/>
                <w:sz w:val="40"/>
                <w:szCs w:val="40"/>
              </w:rPr>
              <w:t xml:space="preserve"> examples</w:t>
            </w:r>
          </w:p>
        </w:tc>
        <w:tc>
          <w:tcPr>
            <w:tcW w:w="3154" w:type="dxa"/>
          </w:tcPr>
          <w:p w:rsidR="00C72EE0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Who am I</w:t>
            </w:r>
          </w:p>
          <w:p w:rsidR="00C72EE0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Who do I love? </w:t>
            </w:r>
          </w:p>
          <w:p w:rsidR="00C72EE0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Who do I live with?</w:t>
            </w:r>
          </w:p>
          <w:p w:rsidR="00C72EE0" w:rsidRPr="004A4965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Who helps me? </w:t>
            </w:r>
          </w:p>
        </w:tc>
        <w:tc>
          <w:tcPr>
            <w:tcW w:w="3170" w:type="dxa"/>
          </w:tcPr>
          <w:p w:rsidR="00C72EE0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Animals-growth/growing</w:t>
            </w:r>
            <w:r w:rsidR="00CA41E6">
              <w:rPr>
                <w:rFonts w:ascii="Comic Sans MS" w:hAnsi="Comic Sans MS"/>
                <w:sz w:val="28"/>
                <w:szCs w:val="28"/>
              </w:rPr>
              <w:t xml:space="preserve">, size, </w:t>
            </w:r>
          </w:p>
          <w:p w:rsidR="00C72EE0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A41E6" w:rsidRPr="004A4965" w:rsidRDefault="00CA41E6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169" w:type="dxa"/>
          </w:tcPr>
          <w:p w:rsidR="00C72EE0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What can I see/smell/hear and see? smell, scent, fell, touch, look, see, sound, hear</w:t>
            </w:r>
          </w:p>
          <w:p w:rsidR="00C72EE0" w:rsidRPr="004A4965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154" w:type="dxa"/>
          </w:tcPr>
          <w:p w:rsidR="00C72EE0" w:rsidRDefault="00CA41E6" w:rsidP="00CA41E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Fat, slow, speed, engine police car-police station, ambulance-hospital</w:t>
            </w:r>
            <w:r w:rsidR="002851AE">
              <w:rPr>
                <w:rFonts w:ascii="Comic Sans MS" w:hAnsi="Comic Sans MS"/>
                <w:sz w:val="28"/>
                <w:szCs w:val="28"/>
              </w:rPr>
              <w:t>, tractor-farm</w:t>
            </w:r>
          </w:p>
          <w:p w:rsidR="002851AE" w:rsidRPr="004A4965" w:rsidRDefault="002851AE" w:rsidP="00CA41E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152" w:type="dxa"/>
          </w:tcPr>
          <w:p w:rsidR="00C72EE0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How we look after our plants? </w:t>
            </w:r>
          </w:p>
          <w:p w:rsidR="00C72EE0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Life cycle </w:t>
            </w:r>
          </w:p>
          <w:p w:rsidR="00C72EE0" w:rsidRPr="004A4965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Water, soil, sunshine,</w:t>
            </w:r>
            <w:r w:rsidR="002851AE">
              <w:rPr>
                <w:rFonts w:ascii="Comic Sans MS" w:hAnsi="Comic Sans MS"/>
                <w:sz w:val="28"/>
                <w:szCs w:val="28"/>
              </w:rPr>
              <w:t xml:space="preserve"> dig, planting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3164" w:type="dxa"/>
          </w:tcPr>
          <w:p w:rsidR="00C72EE0" w:rsidRPr="004A4965" w:rsidRDefault="001C4837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Ocean, sink, float, heavy, light, deep, shallow</w:t>
            </w:r>
          </w:p>
        </w:tc>
      </w:tr>
      <w:tr w:rsidR="00C72EE0" w:rsidRPr="004A4965" w:rsidTr="00DE09ED">
        <w:trPr>
          <w:trHeight w:val="1731"/>
        </w:trPr>
        <w:tc>
          <w:tcPr>
            <w:tcW w:w="3523" w:type="dxa"/>
          </w:tcPr>
          <w:p w:rsidR="00C72EE0" w:rsidRPr="009C70D1" w:rsidRDefault="00C72EE0" w:rsidP="00C72EE0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9C70D1">
              <w:rPr>
                <w:rFonts w:ascii="Comic Sans MS" w:hAnsi="Comic Sans MS"/>
                <w:b/>
                <w:sz w:val="40"/>
                <w:szCs w:val="40"/>
              </w:rPr>
              <w:t>Provision/activity enrichment</w:t>
            </w:r>
          </w:p>
        </w:tc>
        <w:tc>
          <w:tcPr>
            <w:tcW w:w="3154" w:type="dxa"/>
          </w:tcPr>
          <w:p w:rsidR="00C72EE0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All about me home sheets </w:t>
            </w:r>
          </w:p>
          <w:p w:rsidR="00C72EE0" w:rsidRPr="004A4965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170" w:type="dxa"/>
          </w:tcPr>
          <w:p w:rsidR="00C72EE0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Bonfire night</w:t>
            </w:r>
          </w:p>
          <w:p w:rsidR="00C72EE0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Halloween </w:t>
            </w:r>
          </w:p>
          <w:p w:rsidR="00C72EE0" w:rsidRPr="004A4965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Christmas</w:t>
            </w:r>
          </w:p>
        </w:tc>
        <w:tc>
          <w:tcPr>
            <w:tcW w:w="3169" w:type="dxa"/>
          </w:tcPr>
          <w:p w:rsidR="00C72EE0" w:rsidRPr="004A4965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Chinese/Lunar new year </w:t>
            </w:r>
          </w:p>
        </w:tc>
        <w:tc>
          <w:tcPr>
            <w:tcW w:w="3154" w:type="dxa"/>
          </w:tcPr>
          <w:p w:rsidR="00C72EE0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Easter</w:t>
            </w:r>
          </w:p>
          <w:p w:rsidR="00C72EE0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World Book Day</w:t>
            </w:r>
          </w:p>
          <w:p w:rsidR="00615023" w:rsidRDefault="00615023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Mother’s Day </w:t>
            </w:r>
          </w:p>
          <w:p w:rsidR="00615023" w:rsidRDefault="00615023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Pancake Day</w:t>
            </w:r>
          </w:p>
          <w:p w:rsidR="00C72EE0" w:rsidRPr="004A4965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3152" w:type="dxa"/>
          </w:tcPr>
          <w:p w:rsidR="00C72EE0" w:rsidRPr="004A4965" w:rsidRDefault="00615023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World Earth day</w:t>
            </w:r>
          </w:p>
        </w:tc>
        <w:tc>
          <w:tcPr>
            <w:tcW w:w="3164" w:type="dxa"/>
          </w:tcPr>
          <w:p w:rsidR="00C72EE0" w:rsidRPr="004A4965" w:rsidRDefault="00615023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Father’s Day</w:t>
            </w:r>
          </w:p>
        </w:tc>
      </w:tr>
      <w:tr w:rsidR="00615023" w:rsidRPr="004A4965" w:rsidTr="00615023">
        <w:trPr>
          <w:trHeight w:val="577"/>
        </w:trPr>
        <w:tc>
          <w:tcPr>
            <w:tcW w:w="22486" w:type="dxa"/>
            <w:gridSpan w:val="7"/>
            <w:shd w:val="clear" w:color="auto" w:fill="BFBFBF" w:themeFill="background1" w:themeFillShade="BF"/>
          </w:tcPr>
          <w:p w:rsidR="00615023" w:rsidRPr="00615023" w:rsidRDefault="00615023" w:rsidP="00C72EE0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615023">
              <w:rPr>
                <w:rFonts w:ascii="Comic Sans MS" w:hAnsi="Comic Sans MS"/>
                <w:b/>
                <w:sz w:val="40"/>
                <w:szCs w:val="40"/>
              </w:rPr>
              <w:t>Children’s individual interests to be empowered and extended throughout each term</w:t>
            </w:r>
          </w:p>
        </w:tc>
      </w:tr>
      <w:tr w:rsidR="00913F9A" w:rsidRPr="004A4965" w:rsidTr="00013523">
        <w:trPr>
          <w:trHeight w:val="4560"/>
        </w:trPr>
        <w:tc>
          <w:tcPr>
            <w:tcW w:w="3523" w:type="dxa"/>
            <w:shd w:val="clear" w:color="auto" w:fill="FFE599" w:themeFill="accent4" w:themeFillTint="66"/>
          </w:tcPr>
          <w:p w:rsidR="00C72EE0" w:rsidRPr="009C70D1" w:rsidRDefault="00C72EE0" w:rsidP="00C72EE0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</w:p>
          <w:p w:rsidR="00C72EE0" w:rsidRPr="009C70D1" w:rsidRDefault="00C72EE0" w:rsidP="00C72EE0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</w:p>
          <w:p w:rsidR="00C72EE0" w:rsidRDefault="00C72EE0" w:rsidP="00DE09ED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  <w:p w:rsidR="00DE09ED" w:rsidRPr="009C70D1" w:rsidRDefault="00DE09ED" w:rsidP="00DE09ED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</w:p>
          <w:p w:rsidR="00DE09ED" w:rsidRPr="009C70D1" w:rsidRDefault="00C72EE0" w:rsidP="00DE09ED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9C70D1">
              <w:rPr>
                <w:rFonts w:ascii="Comic Sans MS" w:hAnsi="Comic Sans MS"/>
                <w:b/>
                <w:sz w:val="40"/>
                <w:szCs w:val="40"/>
              </w:rPr>
              <w:t>Core texts</w:t>
            </w:r>
            <w:r w:rsidR="00DE09ED">
              <w:rPr>
                <w:rFonts w:ascii="Comic Sans MS" w:hAnsi="Comic Sans MS"/>
                <w:b/>
                <w:sz w:val="40"/>
                <w:szCs w:val="40"/>
              </w:rPr>
              <w:t xml:space="preserve"> examples</w:t>
            </w:r>
          </w:p>
        </w:tc>
        <w:tc>
          <w:tcPr>
            <w:tcW w:w="3154" w:type="dxa"/>
            <w:shd w:val="clear" w:color="auto" w:fill="FFE599" w:themeFill="accent4" w:themeFillTint="66"/>
          </w:tcPr>
          <w:p w:rsidR="00C72EE0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72EE0" w:rsidRPr="004A4965" w:rsidRDefault="00DE09ED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2974A55F" wp14:editId="7AF8E69B">
                  <wp:simplePos x="0" y="0"/>
                  <wp:positionH relativeFrom="column">
                    <wp:posOffset>398145</wp:posOffset>
                  </wp:positionH>
                  <wp:positionV relativeFrom="paragraph">
                    <wp:posOffset>1701255</wp:posOffset>
                  </wp:positionV>
                  <wp:extent cx="848228" cy="701040"/>
                  <wp:effectExtent l="0" t="0" r="9525" b="3810"/>
                  <wp:wrapTopAndBottom/>
                  <wp:docPr id="4" name="Picture 5" descr="Owl Babies: 1: Amazon.co.uk: Waddell, Martin, Benson, Patrick:  860140420422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Owl Babies: 1: Amazon.co.uk: Waddell, Martin, Benson, Patrick:  860140420422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8228" cy="70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1C9EC9EF" wp14:editId="12B59BA9">
                  <wp:simplePos x="0" y="0"/>
                  <wp:positionH relativeFrom="column">
                    <wp:posOffset>370659</wp:posOffset>
                  </wp:positionH>
                  <wp:positionV relativeFrom="paragraph">
                    <wp:posOffset>307067</wp:posOffset>
                  </wp:positionV>
                  <wp:extent cx="908376" cy="734785"/>
                  <wp:effectExtent l="0" t="0" r="6350" b="8255"/>
                  <wp:wrapTopAndBottom/>
                  <wp:docPr id="14" name="Picture 18" descr="Goat Goes to Playgrou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Goat Goes to Playgrou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376" cy="73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170" w:type="dxa"/>
            <w:shd w:val="clear" w:color="auto" w:fill="FFE599" w:themeFill="accent4" w:themeFillTint="66"/>
          </w:tcPr>
          <w:p w:rsidR="0016758C" w:rsidRDefault="0016758C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72EE0" w:rsidRPr="004A4965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08ADBECD" wp14:editId="0C7D807D">
                  <wp:simplePos x="0" y="0"/>
                  <wp:positionH relativeFrom="column">
                    <wp:posOffset>405221</wp:posOffset>
                  </wp:positionH>
                  <wp:positionV relativeFrom="paragraph">
                    <wp:posOffset>2049689</wp:posOffset>
                  </wp:positionV>
                  <wp:extent cx="701040" cy="926321"/>
                  <wp:effectExtent l="0" t="0" r="3810" b="7620"/>
                  <wp:wrapTopAndBottom/>
                  <wp:docPr id="5" name="Picture 6" descr="Brown Bear, Brown Bear, What Do You See? : Bill Martin Jr, Eric Carle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Brown Bear, Brown Bear, What Do You See? : Bill Martin Jr, Eric Carle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40" cy="926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45B6EFDC" wp14:editId="161CAA75">
                  <wp:simplePos x="0" y="0"/>
                  <wp:positionH relativeFrom="column">
                    <wp:posOffset>437424</wp:posOffset>
                  </wp:positionH>
                  <wp:positionV relativeFrom="paragraph">
                    <wp:posOffset>1022350</wp:posOffset>
                  </wp:positionV>
                  <wp:extent cx="746760" cy="936625"/>
                  <wp:effectExtent l="0" t="0" r="0" b="0"/>
                  <wp:wrapTopAndBottom/>
                  <wp:docPr id="3" name="Picture 4" descr="Monkey Puzz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onkey Puzz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760" cy="93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A4965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64C414AE" wp14:editId="515A50AB">
                  <wp:simplePos x="0" y="0"/>
                  <wp:positionH relativeFrom="column">
                    <wp:posOffset>405220</wp:posOffset>
                  </wp:positionH>
                  <wp:positionV relativeFrom="paragraph">
                    <wp:posOffset>89807</wp:posOffset>
                  </wp:positionV>
                  <wp:extent cx="821055" cy="822960"/>
                  <wp:effectExtent l="0" t="0" r="0" b="0"/>
                  <wp:wrapTopAndBottom/>
                  <wp:docPr id="1" name="Picture 2" descr="Dear Zo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ar Zo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055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169" w:type="dxa"/>
            <w:shd w:val="clear" w:color="auto" w:fill="FFE599" w:themeFill="accent4" w:themeFillTint="66"/>
          </w:tcPr>
          <w:p w:rsidR="00615023" w:rsidRDefault="00DE09ED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5CC58E6C" wp14:editId="21F59B2E">
                  <wp:simplePos x="0" y="0"/>
                  <wp:positionH relativeFrom="column">
                    <wp:posOffset>393428</wp:posOffset>
                  </wp:positionH>
                  <wp:positionV relativeFrom="paragraph">
                    <wp:posOffset>2185035</wp:posOffset>
                  </wp:positionV>
                  <wp:extent cx="777240" cy="777240"/>
                  <wp:effectExtent l="0" t="0" r="3810" b="3810"/>
                  <wp:wrapTopAndBottom/>
                  <wp:docPr id="10" name="Picture 13" descr="We're Going on a Bear Hunt: 1 (CBH Children / Picture Book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e're Going on a Bear Hunt: 1 (CBH Children / Picture Book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240" cy="77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15023">
              <w:rPr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4898E509" wp14:editId="2C9771AC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270567</wp:posOffset>
                  </wp:positionV>
                  <wp:extent cx="944880" cy="674370"/>
                  <wp:effectExtent l="0" t="0" r="7620" b="0"/>
                  <wp:wrapTopAndBottom/>
                  <wp:docPr id="11" name="Picture 14" descr="The Very Hungry Caterpillar [Board Book]: Eric Car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The Very Hungry Caterpillar [Board Book]: Eric Car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674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72EE0" w:rsidRPr="004A4965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14C026D6" wp14:editId="2A9EA727">
                  <wp:simplePos x="0" y="0"/>
                  <wp:positionH relativeFrom="column">
                    <wp:posOffset>247015</wp:posOffset>
                  </wp:positionH>
                  <wp:positionV relativeFrom="paragraph">
                    <wp:posOffset>914310</wp:posOffset>
                  </wp:positionV>
                  <wp:extent cx="1025912" cy="847891"/>
                  <wp:effectExtent l="0" t="0" r="3175" b="0"/>
                  <wp:wrapTopAndBottom/>
                  <wp:docPr id="12" name="Picture 16" descr="Handa's Surpri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anda's Surpri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912" cy="847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154" w:type="dxa"/>
            <w:shd w:val="clear" w:color="auto" w:fill="FFE599" w:themeFill="accent4" w:themeFillTint="66"/>
          </w:tcPr>
          <w:p w:rsidR="00C72EE0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615023" w:rsidRPr="004A4965" w:rsidRDefault="001B133A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42C35A8C" wp14:editId="5B75820D">
                  <wp:simplePos x="0" y="0"/>
                  <wp:positionH relativeFrom="column">
                    <wp:posOffset>328930</wp:posOffset>
                  </wp:positionH>
                  <wp:positionV relativeFrom="paragraph">
                    <wp:posOffset>1512570</wp:posOffset>
                  </wp:positionV>
                  <wp:extent cx="1005205" cy="965835"/>
                  <wp:effectExtent l="0" t="0" r="4445" b="5715"/>
                  <wp:wrapSquare wrapText="bothSides"/>
                  <wp:docPr id="24" name="Picture 24" descr="https://pictures.abebooks.com/isbn/9781646864423-u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pictures.abebooks.com/isbn/9781646864423-u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205" cy="965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6EB38AF8" wp14:editId="78E74925">
                  <wp:simplePos x="0" y="0"/>
                  <wp:positionH relativeFrom="column">
                    <wp:posOffset>391044</wp:posOffset>
                  </wp:positionH>
                  <wp:positionV relativeFrom="paragraph">
                    <wp:posOffset>16048</wp:posOffset>
                  </wp:positionV>
                  <wp:extent cx="877570" cy="1087755"/>
                  <wp:effectExtent l="0" t="0" r="0" b="0"/>
                  <wp:wrapSquare wrapText="bothSides"/>
                  <wp:docPr id="17" name="Picture 17" descr="https://upload.wikimedia.org/wikipedia/en/thumb/3/34/Fairuse_Gruffalo.jpg/200px-Fairuse_Gruffal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upload.wikimedia.org/wikipedia/en/thumb/3/34/Fairuse_Gruffalo.jpg/200px-Fairuse_Gruffal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570" cy="1087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152" w:type="dxa"/>
            <w:shd w:val="clear" w:color="auto" w:fill="FFE599" w:themeFill="accent4" w:themeFillTint="66"/>
          </w:tcPr>
          <w:p w:rsidR="00C72EE0" w:rsidRPr="004A4965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3E11A3B8" wp14:editId="45C2A9D4">
                  <wp:simplePos x="0" y="0"/>
                  <wp:positionH relativeFrom="margin">
                    <wp:posOffset>436155</wp:posOffset>
                  </wp:positionH>
                  <wp:positionV relativeFrom="paragraph">
                    <wp:posOffset>2099764</wp:posOffset>
                  </wp:positionV>
                  <wp:extent cx="819155" cy="777240"/>
                  <wp:effectExtent l="0" t="0" r="0" b="3810"/>
                  <wp:wrapTopAndBottom/>
                  <wp:docPr id="13" name="Picture 17" descr="Hatch, Egg, Hatch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atch, Egg, Hatch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5" cy="77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57F9F7A4" wp14:editId="2B9E2F50">
                  <wp:simplePos x="0" y="0"/>
                  <wp:positionH relativeFrom="column">
                    <wp:posOffset>386806</wp:posOffset>
                  </wp:positionH>
                  <wp:positionV relativeFrom="paragraph">
                    <wp:posOffset>1060268</wp:posOffset>
                  </wp:positionV>
                  <wp:extent cx="864870" cy="990600"/>
                  <wp:effectExtent l="0" t="0" r="0" b="0"/>
                  <wp:wrapTopAndBottom/>
                  <wp:docPr id="7" name="Picture 8" descr="Jack and the Beanstalk (My First Fairy Tal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Jack and the Beanstalk (My First Fairy Tale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87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6E89D6A4" wp14:editId="38FC55D4">
                  <wp:simplePos x="0" y="0"/>
                  <wp:positionH relativeFrom="column">
                    <wp:posOffset>436063</wp:posOffset>
                  </wp:positionH>
                  <wp:positionV relativeFrom="paragraph">
                    <wp:posOffset>75111</wp:posOffset>
                  </wp:positionV>
                  <wp:extent cx="790575" cy="868680"/>
                  <wp:effectExtent l="0" t="0" r="9525" b="7620"/>
                  <wp:wrapTopAndBottom/>
                  <wp:docPr id="6" name="Picture 7" descr="Jasper: Jasper's Beansta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Jasper: Jasper's Beansta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868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164" w:type="dxa"/>
            <w:shd w:val="clear" w:color="auto" w:fill="FFE599" w:themeFill="accent4" w:themeFillTint="66"/>
          </w:tcPr>
          <w:p w:rsidR="00C72EE0" w:rsidRPr="004A4965" w:rsidRDefault="00C72EE0" w:rsidP="00C72EE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4375706B" wp14:editId="0B66A0E0">
                  <wp:simplePos x="0" y="0"/>
                  <wp:positionH relativeFrom="column">
                    <wp:posOffset>456837</wp:posOffset>
                  </wp:positionH>
                  <wp:positionV relativeFrom="paragraph">
                    <wp:posOffset>1920512</wp:posOffset>
                  </wp:positionV>
                  <wp:extent cx="610235" cy="800100"/>
                  <wp:effectExtent l="0" t="0" r="0" b="0"/>
                  <wp:wrapTopAndBottom/>
                  <wp:docPr id="15" name="Picture 20" descr="The Shark (Oxford Reading Tree: Stages 1-9: Rhyme and Analogy: First Story  Rhymes): Amazon.co.uk: Peet, Mal, Cooke, Andrew: 9780199186174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The Shark (Oxford Reading Tree: Stages 1-9: Rhyme and Analogy: First Story  Rhymes): Amazon.co.uk: Peet, Mal, Cooke, Andrew: 9780199186174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023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7B366958" wp14:editId="7174491B">
                  <wp:simplePos x="0" y="0"/>
                  <wp:positionH relativeFrom="column">
                    <wp:posOffset>358866</wp:posOffset>
                  </wp:positionH>
                  <wp:positionV relativeFrom="paragraph">
                    <wp:posOffset>1022259</wp:posOffset>
                  </wp:positionV>
                  <wp:extent cx="866775" cy="777240"/>
                  <wp:effectExtent l="0" t="0" r="9525" b="3810"/>
                  <wp:wrapTopAndBottom/>
                  <wp:docPr id="9" name="Picture 12" descr="The Snail and the Wh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The Snail and the Wh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7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15257FA1" wp14:editId="5A9E0FD7">
                  <wp:simplePos x="0" y="0"/>
                  <wp:positionH relativeFrom="column">
                    <wp:posOffset>473165</wp:posOffset>
                  </wp:positionH>
                  <wp:positionV relativeFrom="paragraph">
                    <wp:posOffset>140335</wp:posOffset>
                  </wp:positionV>
                  <wp:extent cx="685800" cy="838156"/>
                  <wp:effectExtent l="0" t="0" r="0" b="635"/>
                  <wp:wrapTopAndBottom/>
                  <wp:docPr id="16" name="Picture 21" descr="Jolly Olly Octopus : Mitton, Tony, Parker-Rees, Guy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Jolly Olly Octopus : Mitton, Tony, Parker-Rees, Guy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838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13523" w:rsidRPr="004A4965" w:rsidTr="001C4837">
        <w:trPr>
          <w:trHeight w:val="743"/>
        </w:trPr>
        <w:tc>
          <w:tcPr>
            <w:tcW w:w="3523" w:type="dxa"/>
            <w:shd w:val="clear" w:color="auto" w:fill="C5E0B3" w:themeFill="accent6" w:themeFillTint="66"/>
          </w:tcPr>
          <w:p w:rsidR="00013523" w:rsidRDefault="009C0086" w:rsidP="003F4889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lastRenderedPageBreak/>
              <w:t>Nursery Rhymes</w:t>
            </w:r>
          </w:p>
          <w:p w:rsidR="008171A8" w:rsidRPr="009C70D1" w:rsidRDefault="008171A8" w:rsidP="003F4889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examples</w:t>
            </w:r>
          </w:p>
        </w:tc>
        <w:tc>
          <w:tcPr>
            <w:tcW w:w="18963" w:type="dxa"/>
            <w:gridSpan w:val="6"/>
            <w:shd w:val="clear" w:color="auto" w:fill="C5E0B3" w:themeFill="accent6" w:themeFillTint="66"/>
          </w:tcPr>
          <w:p w:rsidR="00013523" w:rsidRDefault="00013523" w:rsidP="00C72EE0">
            <w:pPr>
              <w:jc w:val="center"/>
              <w:rPr>
                <w:noProof/>
                <w:lang w:eastAsia="en-GB"/>
              </w:rPr>
            </w:pPr>
          </w:p>
          <w:p w:rsidR="00013523" w:rsidRPr="002271C1" w:rsidRDefault="002271C1" w:rsidP="008171A8">
            <w:pPr>
              <w:tabs>
                <w:tab w:val="left" w:pos="1656"/>
              </w:tabs>
              <w:jc w:val="center"/>
              <w:rPr>
                <w:rFonts w:ascii="Comic Sans MS" w:hAnsi="Comic Sans MS"/>
                <w:sz w:val="28"/>
                <w:szCs w:val="28"/>
                <w:lang w:eastAsia="en-GB"/>
              </w:rPr>
            </w:pPr>
            <w:r>
              <w:rPr>
                <w:rFonts w:ascii="Comic Sans MS" w:hAnsi="Comic Sans MS"/>
                <w:sz w:val="28"/>
                <w:szCs w:val="28"/>
                <w:lang w:eastAsia="en-GB"/>
              </w:rPr>
              <w:t xml:space="preserve">Old McDonald had a farm, Wheels on the bus, </w:t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eastAsia="en-GB"/>
              </w:rPr>
              <w:t>Incy</w:t>
            </w:r>
            <w:proofErr w:type="spellEnd"/>
            <w:r>
              <w:rPr>
                <w:rFonts w:ascii="Comic Sans MS" w:hAnsi="Comic Sans MS"/>
                <w:sz w:val="28"/>
                <w:szCs w:val="28"/>
                <w:lang w:eastAsia="en-GB"/>
              </w:rPr>
              <w:t xml:space="preserve">-Wincey spider, Twinkle </w:t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eastAsia="en-GB"/>
              </w:rPr>
              <w:t>twinkle</w:t>
            </w:r>
            <w:proofErr w:type="spellEnd"/>
            <w:r>
              <w:rPr>
                <w:rFonts w:ascii="Comic Sans MS" w:hAnsi="Comic Sans MS"/>
                <w:sz w:val="28"/>
                <w:szCs w:val="28"/>
                <w:lang w:eastAsia="en-GB"/>
              </w:rPr>
              <w:t xml:space="preserve"> li</w:t>
            </w:r>
            <w:r w:rsidR="001C4837">
              <w:rPr>
                <w:rFonts w:ascii="Comic Sans MS" w:hAnsi="Comic Sans MS"/>
                <w:sz w:val="28"/>
                <w:szCs w:val="28"/>
                <w:lang w:eastAsia="en-GB"/>
              </w:rPr>
              <w:t xml:space="preserve">ttle star, Baa </w:t>
            </w:r>
            <w:proofErr w:type="spellStart"/>
            <w:r w:rsidR="001C4837">
              <w:rPr>
                <w:rFonts w:ascii="Comic Sans MS" w:hAnsi="Comic Sans MS"/>
                <w:sz w:val="28"/>
                <w:szCs w:val="28"/>
                <w:lang w:eastAsia="en-GB"/>
              </w:rPr>
              <w:t>baa</w:t>
            </w:r>
            <w:proofErr w:type="spellEnd"/>
            <w:r w:rsidR="001C4837">
              <w:rPr>
                <w:rFonts w:ascii="Comic Sans MS" w:hAnsi="Comic Sans MS"/>
                <w:sz w:val="28"/>
                <w:szCs w:val="28"/>
                <w:lang w:eastAsia="en-GB"/>
              </w:rPr>
              <w:t xml:space="preserve"> black sheep etc. </w:t>
            </w:r>
          </w:p>
        </w:tc>
      </w:tr>
    </w:tbl>
    <w:p w:rsidR="00013523" w:rsidRPr="00C72EE0" w:rsidRDefault="00013523" w:rsidP="001C4837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0"/>
        <w:gridCol w:w="6412"/>
        <w:gridCol w:w="6437"/>
        <w:gridCol w:w="6342"/>
      </w:tblGrid>
      <w:tr w:rsidR="004B1548" w:rsidTr="004D4260">
        <w:trPr>
          <w:trHeight w:val="1042"/>
        </w:trPr>
        <w:tc>
          <w:tcPr>
            <w:tcW w:w="3170" w:type="dxa"/>
            <w:shd w:val="clear" w:color="auto" w:fill="D9D9D9" w:themeFill="background1" w:themeFillShade="D9"/>
          </w:tcPr>
          <w:p w:rsidR="004B1548" w:rsidRPr="008731FC" w:rsidRDefault="009C23D5" w:rsidP="008731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Areas of Learning and Development</w:t>
            </w:r>
          </w:p>
        </w:tc>
        <w:tc>
          <w:tcPr>
            <w:tcW w:w="6412" w:type="dxa"/>
            <w:shd w:val="clear" w:color="auto" w:fill="D9D9D9" w:themeFill="background1" w:themeFillShade="D9"/>
          </w:tcPr>
          <w:p w:rsidR="004B1548" w:rsidRPr="004B1548" w:rsidRDefault="004B1548" w:rsidP="008731FC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Autumn</w:t>
            </w:r>
          </w:p>
          <w:p w:rsidR="004B1548" w:rsidRPr="008731FC" w:rsidRDefault="004B1548" w:rsidP="008731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6437" w:type="dxa"/>
            <w:shd w:val="clear" w:color="auto" w:fill="D9D9D9" w:themeFill="background1" w:themeFillShade="D9"/>
          </w:tcPr>
          <w:p w:rsidR="004B1548" w:rsidRPr="008731FC" w:rsidRDefault="004B1548" w:rsidP="004B1548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Spring </w:t>
            </w:r>
          </w:p>
        </w:tc>
        <w:tc>
          <w:tcPr>
            <w:tcW w:w="6342" w:type="dxa"/>
            <w:shd w:val="clear" w:color="auto" w:fill="D9D9D9" w:themeFill="background1" w:themeFillShade="D9"/>
          </w:tcPr>
          <w:p w:rsidR="004B1548" w:rsidRPr="008731FC" w:rsidRDefault="004B1548" w:rsidP="008731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Summer</w:t>
            </w:r>
          </w:p>
          <w:p w:rsidR="004B1548" w:rsidRPr="008731FC" w:rsidRDefault="004B1548" w:rsidP="008731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4B1548" w:rsidTr="004D4260">
        <w:trPr>
          <w:trHeight w:val="4067"/>
        </w:trPr>
        <w:tc>
          <w:tcPr>
            <w:tcW w:w="3170" w:type="dxa"/>
            <w:shd w:val="clear" w:color="auto" w:fill="FFE599" w:themeFill="accent4" w:themeFillTint="66"/>
          </w:tcPr>
          <w:p w:rsidR="004D4260" w:rsidRDefault="004D4260" w:rsidP="008731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D4260" w:rsidRDefault="004D4260" w:rsidP="008731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B1548" w:rsidRPr="008731FC" w:rsidRDefault="004D4260" w:rsidP="008731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Personal, Social and Emotional Development </w:t>
            </w:r>
          </w:p>
        </w:tc>
        <w:tc>
          <w:tcPr>
            <w:tcW w:w="6412" w:type="dxa"/>
            <w:shd w:val="clear" w:color="auto" w:fill="FFE599" w:themeFill="accent4" w:themeFillTint="66"/>
          </w:tcPr>
          <w:p w:rsidR="004B1548" w:rsidRPr="004D4260" w:rsidRDefault="004B1548" w:rsidP="004B154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To build key person relationships, supporting children when separating from a Parent/Carer through the transitional period.  </w:t>
            </w:r>
          </w:p>
          <w:p w:rsidR="004B1548" w:rsidRPr="004D4260" w:rsidRDefault="004B1548" w:rsidP="004B154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With the support of a key person show an interest in play.    </w:t>
            </w:r>
          </w:p>
          <w:p w:rsidR="004B1548" w:rsidRPr="004D4260" w:rsidRDefault="004B1548" w:rsidP="004B154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Notice others around them.    </w:t>
            </w:r>
          </w:p>
          <w:p w:rsidR="004B1548" w:rsidRPr="004D4260" w:rsidRDefault="004B1548" w:rsidP="004B154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Build interactions through the interests of the child.    </w:t>
            </w:r>
          </w:p>
          <w:p w:rsidR="004B1548" w:rsidRPr="004D4260" w:rsidRDefault="004B1548" w:rsidP="004B154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To react to stimulus to help calm emotions and feelings for example: looking at family photographs together.  </w:t>
            </w:r>
          </w:p>
        </w:tc>
        <w:tc>
          <w:tcPr>
            <w:tcW w:w="6437" w:type="dxa"/>
            <w:shd w:val="clear" w:color="auto" w:fill="FFE599" w:themeFill="accent4" w:themeFillTint="66"/>
          </w:tcPr>
          <w:p w:rsidR="004B1548" w:rsidRPr="004D4260" w:rsidRDefault="004B1548" w:rsidP="004B154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To begin to find their own unique way of managing transitions.     </w:t>
            </w:r>
          </w:p>
          <w:p w:rsidR="004B1548" w:rsidRPr="004D4260" w:rsidRDefault="004B1548" w:rsidP="004B154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Begin to show confidence within their play.    </w:t>
            </w:r>
          </w:p>
          <w:p w:rsidR="004B1548" w:rsidRPr="004D4260" w:rsidRDefault="004B1548" w:rsidP="004B154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Play alongside their peers and developing friendships.    </w:t>
            </w:r>
          </w:p>
          <w:p w:rsidR="004B1548" w:rsidRPr="004D4260" w:rsidRDefault="004B1548" w:rsidP="004B154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With the support of an adult wait and take a turn for example rolling a ball or a car.    </w:t>
            </w:r>
          </w:p>
          <w:p w:rsidR="004B1548" w:rsidRPr="004D4260" w:rsidRDefault="004B1548" w:rsidP="004B154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Begin to show an awareness of themselves. Using various props and resources.   </w:t>
            </w:r>
          </w:p>
        </w:tc>
        <w:tc>
          <w:tcPr>
            <w:tcW w:w="6342" w:type="dxa"/>
            <w:shd w:val="clear" w:color="auto" w:fill="FFE599" w:themeFill="accent4" w:themeFillTint="66"/>
          </w:tcPr>
          <w:p w:rsidR="004B1548" w:rsidRPr="004D4260" w:rsidRDefault="004B1548" w:rsidP="004B154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To have developed a sense of assurance for example developing relationships with other adults and peers.    </w:t>
            </w:r>
          </w:p>
          <w:p w:rsidR="004B1548" w:rsidRPr="004D4260" w:rsidRDefault="004B1548" w:rsidP="004B154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Show independence within their play and making choices.    </w:t>
            </w:r>
          </w:p>
          <w:p w:rsidR="004B1548" w:rsidRPr="004D4260" w:rsidRDefault="004B1548" w:rsidP="004B154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To have established friendships with peers.    </w:t>
            </w:r>
          </w:p>
          <w:p w:rsidR="004B1548" w:rsidRPr="004D4260" w:rsidRDefault="004B1548" w:rsidP="004B154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To begin to demonstrate taking a turn independently.     </w:t>
            </w:r>
          </w:p>
          <w:p w:rsidR="004B1548" w:rsidRPr="004D4260" w:rsidRDefault="004B1548" w:rsidP="004B154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Explore emotions and feelings through stories and their play.  </w:t>
            </w:r>
          </w:p>
        </w:tc>
      </w:tr>
      <w:tr w:rsidR="00CA41E6" w:rsidTr="004D4260">
        <w:trPr>
          <w:trHeight w:val="1408"/>
        </w:trPr>
        <w:tc>
          <w:tcPr>
            <w:tcW w:w="3170" w:type="dxa"/>
            <w:shd w:val="clear" w:color="auto" w:fill="F4A4F0"/>
          </w:tcPr>
          <w:p w:rsidR="004D4260" w:rsidRDefault="004D4260" w:rsidP="008731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D4260" w:rsidRDefault="004D4260" w:rsidP="008731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CA41E6" w:rsidRPr="008731FC" w:rsidRDefault="00CA41E6" w:rsidP="008731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Communication and Language </w:t>
            </w:r>
          </w:p>
        </w:tc>
        <w:tc>
          <w:tcPr>
            <w:tcW w:w="6412" w:type="dxa"/>
            <w:shd w:val="clear" w:color="auto" w:fill="F4A4F0"/>
          </w:tcPr>
          <w:p w:rsidR="002851AE" w:rsidRPr="004D4260" w:rsidRDefault="002851AE" w:rsidP="002851A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To begin to join in with some songs and Nursery Rhymes (even just with actions)    </w:t>
            </w:r>
          </w:p>
          <w:p w:rsidR="002851AE" w:rsidRPr="004D4260" w:rsidRDefault="002851AE" w:rsidP="002851A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To being to change attention to follow a prop or prompt.    </w:t>
            </w:r>
          </w:p>
          <w:p w:rsidR="002851AE" w:rsidRPr="004D4260" w:rsidRDefault="002851AE" w:rsidP="002851A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Listen to short stories in a small group.    </w:t>
            </w:r>
          </w:p>
          <w:p w:rsidR="002851AE" w:rsidRPr="004D4260" w:rsidRDefault="002851AE" w:rsidP="002851A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Use some single words to express their wants, needs and feelings.    </w:t>
            </w:r>
          </w:p>
          <w:p w:rsidR="002851AE" w:rsidRPr="004D4260" w:rsidRDefault="002851AE" w:rsidP="002851A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>Recognise familiar objects to develop their vocabulary.</w:t>
            </w:r>
          </w:p>
          <w:p w:rsidR="00CA41E6" w:rsidRPr="004D4260" w:rsidRDefault="002851AE" w:rsidP="002851A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Understand frequently used words, such as, ‘all gone’, ‘no’, ‘bye </w:t>
            </w:r>
            <w:proofErr w:type="spellStart"/>
            <w:r w:rsidRPr="004D4260">
              <w:rPr>
                <w:rFonts w:ascii="Comic Sans MS" w:hAnsi="Comic Sans MS"/>
                <w:sz w:val="24"/>
                <w:szCs w:val="24"/>
              </w:rPr>
              <w:t>bye</w:t>
            </w:r>
            <w:proofErr w:type="spellEnd"/>
            <w:r w:rsidRPr="004D4260">
              <w:rPr>
                <w:rFonts w:ascii="Comic Sans MS" w:hAnsi="Comic Sans MS"/>
                <w:sz w:val="24"/>
                <w:szCs w:val="24"/>
              </w:rPr>
              <w:t xml:space="preserve">’.      </w:t>
            </w:r>
          </w:p>
        </w:tc>
        <w:tc>
          <w:tcPr>
            <w:tcW w:w="6437" w:type="dxa"/>
            <w:shd w:val="clear" w:color="auto" w:fill="F4A4F0"/>
          </w:tcPr>
          <w:p w:rsidR="002851AE" w:rsidRPr="004D4260" w:rsidRDefault="002851AE" w:rsidP="002851A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Recognise familiar environmental sounds and say what they can hear.   </w:t>
            </w:r>
          </w:p>
          <w:p w:rsidR="002851AE" w:rsidRPr="004D4260" w:rsidRDefault="002851AE" w:rsidP="002851A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Listen to some longer stories and join in with some key words and phrases in familiar stories.     </w:t>
            </w:r>
          </w:p>
          <w:p w:rsidR="002851AE" w:rsidRPr="004D4260" w:rsidRDefault="002851AE" w:rsidP="002851A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Build on their repertoire of Nursery Rhymes and begin to sing them unprompted.     </w:t>
            </w:r>
          </w:p>
          <w:p w:rsidR="002851AE" w:rsidRPr="004D4260" w:rsidRDefault="002851AE" w:rsidP="002851A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Begin to put a few words together and speak in simple sentences to express their wants, needs and feelings.      </w:t>
            </w:r>
          </w:p>
          <w:p w:rsidR="00CA41E6" w:rsidRPr="004D4260" w:rsidRDefault="002851AE" w:rsidP="002851A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Use the speech sounds </w:t>
            </w:r>
            <w:proofErr w:type="spellStart"/>
            <w:r w:rsidRPr="004D4260">
              <w:rPr>
                <w:rFonts w:ascii="Comic Sans MS" w:hAnsi="Comic Sans MS"/>
                <w:sz w:val="24"/>
                <w:szCs w:val="24"/>
              </w:rPr>
              <w:t>p,b,m,w</w:t>
            </w:r>
            <w:proofErr w:type="spellEnd"/>
          </w:p>
        </w:tc>
        <w:tc>
          <w:tcPr>
            <w:tcW w:w="6342" w:type="dxa"/>
            <w:shd w:val="clear" w:color="auto" w:fill="F4A4F0"/>
          </w:tcPr>
          <w:p w:rsidR="002851AE" w:rsidRPr="004D4260" w:rsidRDefault="002851AE" w:rsidP="00FB0BC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To be able to shift to a different task if attention fully obtained.     </w:t>
            </w:r>
          </w:p>
          <w:p w:rsidR="00FB0BCE" w:rsidRPr="004D4260" w:rsidRDefault="002851AE" w:rsidP="00FB0BC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Listen and follow one step instructions.     </w:t>
            </w:r>
          </w:p>
          <w:p w:rsidR="00FB0BCE" w:rsidRPr="004D4260" w:rsidRDefault="002851AE" w:rsidP="00FB0BC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Listen and join in during circle times, taking a more active role in participating.     </w:t>
            </w:r>
          </w:p>
          <w:p w:rsidR="00FB0BCE" w:rsidRPr="004D4260" w:rsidRDefault="002851AE" w:rsidP="009C23D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Know and sing a wide variety of Nursery Rhymes and songs.  </w:t>
            </w:r>
          </w:p>
          <w:p w:rsidR="00FB0BCE" w:rsidRPr="004D4260" w:rsidRDefault="002851AE" w:rsidP="009C23D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Role play familiar scenarios, communicating with one another, for example, going to the shops or the Doctors.    </w:t>
            </w:r>
          </w:p>
          <w:p w:rsidR="00CA41E6" w:rsidRPr="004D4260" w:rsidRDefault="002851AE" w:rsidP="009C23D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 Express themselves using a wide range of vocabulary and speak in longer sentences.  </w:t>
            </w:r>
          </w:p>
        </w:tc>
      </w:tr>
      <w:tr w:rsidR="009C23D5" w:rsidTr="004D4260">
        <w:trPr>
          <w:trHeight w:val="1226"/>
        </w:trPr>
        <w:tc>
          <w:tcPr>
            <w:tcW w:w="3170" w:type="dxa"/>
            <w:shd w:val="clear" w:color="auto" w:fill="FD6555"/>
          </w:tcPr>
          <w:p w:rsidR="004D4260" w:rsidRDefault="004D4260" w:rsidP="008731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9C23D5" w:rsidRPr="008731FC" w:rsidRDefault="009C23D5" w:rsidP="008731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Physical Development</w:t>
            </w:r>
          </w:p>
        </w:tc>
        <w:tc>
          <w:tcPr>
            <w:tcW w:w="6412" w:type="dxa"/>
            <w:shd w:val="clear" w:color="auto" w:fill="FD6555"/>
          </w:tcPr>
          <w:p w:rsidR="009C23D5" w:rsidRPr="004D4260" w:rsidRDefault="009C23D5" w:rsidP="009C23D5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Feeling secure and comfortable during nappy time.   </w:t>
            </w:r>
          </w:p>
          <w:p w:rsidR="009C23D5" w:rsidRPr="004D4260" w:rsidRDefault="009C23D5" w:rsidP="009C23D5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At snack time sitting together with peers.     </w:t>
            </w:r>
          </w:p>
          <w:p w:rsidR="009C23D5" w:rsidRPr="004D4260" w:rsidRDefault="009C23D5" w:rsidP="009C23D5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Sitting and walking independently.    Begin to sit on a small bike and know how it is used.    </w:t>
            </w:r>
          </w:p>
          <w:p w:rsidR="009C23D5" w:rsidRPr="004D4260" w:rsidRDefault="009C23D5" w:rsidP="009C23D5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Showing an interest in exploring materials and tools.  </w:t>
            </w:r>
          </w:p>
        </w:tc>
        <w:tc>
          <w:tcPr>
            <w:tcW w:w="6437" w:type="dxa"/>
            <w:shd w:val="clear" w:color="auto" w:fill="FD6555"/>
          </w:tcPr>
          <w:p w:rsidR="009C23D5" w:rsidRPr="004D4260" w:rsidRDefault="009C23D5" w:rsidP="009C23D5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Showing an interest in Potty training.    </w:t>
            </w:r>
          </w:p>
          <w:p w:rsidR="009C23D5" w:rsidRPr="004D4260" w:rsidRDefault="009C23D5" w:rsidP="009C23D5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Sitting together for snack times and trying different tastes and textures.    </w:t>
            </w:r>
          </w:p>
          <w:p w:rsidR="009C23D5" w:rsidRPr="004D4260" w:rsidRDefault="009C23D5" w:rsidP="009C23D5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To gain control over their bodies through both indoor and outdoor play.    </w:t>
            </w:r>
          </w:p>
          <w:p w:rsidR="009C23D5" w:rsidRPr="004D4260" w:rsidRDefault="009C23D5" w:rsidP="009C23D5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>Developing fine manipulative skills through using different objects and tools.</w:t>
            </w:r>
          </w:p>
        </w:tc>
        <w:tc>
          <w:tcPr>
            <w:tcW w:w="6342" w:type="dxa"/>
            <w:shd w:val="clear" w:color="auto" w:fill="FD6555"/>
          </w:tcPr>
          <w:p w:rsidR="009C23D5" w:rsidRPr="004D4260" w:rsidRDefault="009C23D5" w:rsidP="009C23D5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To be independent with their self-help skills such as washing their own hands, using the toilet and attempting to fasten their own coat.    </w:t>
            </w:r>
          </w:p>
          <w:p w:rsidR="009C23D5" w:rsidRPr="004D4260" w:rsidRDefault="009C23D5" w:rsidP="009C23D5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Following snack time routines, making choices independently.    </w:t>
            </w:r>
          </w:p>
          <w:p w:rsidR="009C23D5" w:rsidRPr="004D4260" w:rsidRDefault="009C23D5" w:rsidP="009C23D5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To use large equipment, ride bikes and scooters with support.    </w:t>
            </w:r>
          </w:p>
          <w:p w:rsidR="009C23D5" w:rsidRPr="004D4260" w:rsidRDefault="009C23D5" w:rsidP="009C23D5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To be able to hold tools and objects using a palmer grasp comfortably.   </w:t>
            </w:r>
          </w:p>
        </w:tc>
      </w:tr>
      <w:tr w:rsidR="009C23D5" w:rsidTr="00F86DCF">
        <w:trPr>
          <w:trHeight w:val="1226"/>
        </w:trPr>
        <w:tc>
          <w:tcPr>
            <w:tcW w:w="3170" w:type="dxa"/>
            <w:shd w:val="clear" w:color="auto" w:fill="E0B8DA"/>
          </w:tcPr>
          <w:p w:rsidR="00F86DCF" w:rsidRDefault="00F86DCF" w:rsidP="008731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9C23D5" w:rsidRPr="008731FC" w:rsidRDefault="009C23D5" w:rsidP="008731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Literacy-Reading</w:t>
            </w:r>
          </w:p>
        </w:tc>
        <w:tc>
          <w:tcPr>
            <w:tcW w:w="6412" w:type="dxa"/>
            <w:shd w:val="clear" w:color="auto" w:fill="E0B8DA"/>
          </w:tcPr>
          <w:p w:rsidR="009C23D5" w:rsidRPr="004D4260" w:rsidRDefault="009C23D5" w:rsidP="009C23D5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To explore looking at books independently.   </w:t>
            </w:r>
          </w:p>
          <w:p w:rsidR="009C23D5" w:rsidRPr="004D4260" w:rsidRDefault="009C23D5" w:rsidP="009C23D5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Explore sensory books and learn new vocabulary related to their senses.    </w:t>
            </w:r>
          </w:p>
          <w:p w:rsidR="009C23D5" w:rsidRPr="004D4260" w:rsidRDefault="009C23D5" w:rsidP="009C23D5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Enjoy looking at class made books related to families.    </w:t>
            </w:r>
          </w:p>
          <w:p w:rsidR="009C23D5" w:rsidRPr="004D4260" w:rsidRDefault="009C23D5" w:rsidP="009C23D5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To look at some non-fiction books related to Topics in small groups e.g. Autumn, Christmas etc.     </w:t>
            </w:r>
          </w:p>
          <w:p w:rsidR="009C23D5" w:rsidRPr="004D4260" w:rsidRDefault="009C23D5" w:rsidP="009C23D5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To use a basic picture book and find information following a prompt. E.g. Where is the dog?  </w:t>
            </w:r>
          </w:p>
        </w:tc>
        <w:tc>
          <w:tcPr>
            <w:tcW w:w="6437" w:type="dxa"/>
            <w:shd w:val="clear" w:color="auto" w:fill="E0B8DA"/>
          </w:tcPr>
          <w:p w:rsidR="009C23D5" w:rsidRPr="004D4260" w:rsidRDefault="009C23D5" w:rsidP="009C23D5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To choose books that interest them independently and begin to understand how to handle them carefully, turning the pages independently.  </w:t>
            </w:r>
          </w:p>
          <w:p w:rsidR="009C23D5" w:rsidRPr="004D4260" w:rsidRDefault="009C23D5" w:rsidP="009C23D5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To obtain information from a more detailed image in a book following a prompt. E.g. What is the duck doing?    </w:t>
            </w:r>
          </w:p>
          <w:p w:rsidR="009C23D5" w:rsidRPr="004D4260" w:rsidRDefault="009C23D5" w:rsidP="009C23D5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Recognise their name alongside their photograph.      </w:t>
            </w:r>
          </w:p>
        </w:tc>
        <w:tc>
          <w:tcPr>
            <w:tcW w:w="6342" w:type="dxa"/>
            <w:shd w:val="clear" w:color="auto" w:fill="E0B8DA"/>
          </w:tcPr>
          <w:p w:rsidR="009C23D5" w:rsidRPr="004D4260" w:rsidRDefault="009C23D5" w:rsidP="009C23D5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Have a selection of favourite stories.  </w:t>
            </w:r>
          </w:p>
          <w:p w:rsidR="00FB0BCE" w:rsidRPr="004D4260" w:rsidRDefault="009C23D5" w:rsidP="009C23D5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 To understand that stories have a beginning and the end and join in saying ‘The end’.    </w:t>
            </w:r>
          </w:p>
          <w:p w:rsidR="00FB0BCE" w:rsidRPr="004D4260" w:rsidRDefault="009C23D5" w:rsidP="009C23D5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To join in with key phrases when reading familiar books with adults.     </w:t>
            </w:r>
          </w:p>
          <w:p w:rsidR="00FB0BCE" w:rsidRPr="004D4260" w:rsidRDefault="009C23D5" w:rsidP="009C23D5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To talk in simple sentences and phrases about books the enjoy, using the images to help them.     </w:t>
            </w:r>
          </w:p>
          <w:p w:rsidR="00FB0BCE" w:rsidRPr="004D4260" w:rsidRDefault="009C23D5" w:rsidP="009C23D5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To listen to audio stories without images.    </w:t>
            </w:r>
          </w:p>
          <w:p w:rsidR="009C23D5" w:rsidRPr="004D4260" w:rsidRDefault="009C23D5" w:rsidP="009C23D5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 Recognise familiar logos related to their interests.  </w:t>
            </w:r>
          </w:p>
        </w:tc>
      </w:tr>
      <w:tr w:rsidR="009C23D5" w:rsidTr="00F86DCF">
        <w:trPr>
          <w:trHeight w:val="1362"/>
        </w:trPr>
        <w:tc>
          <w:tcPr>
            <w:tcW w:w="3170" w:type="dxa"/>
            <w:shd w:val="clear" w:color="auto" w:fill="E0B8DA"/>
          </w:tcPr>
          <w:p w:rsidR="00F86DCF" w:rsidRDefault="00F86DCF" w:rsidP="008731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F86DCF" w:rsidRDefault="00F86DCF" w:rsidP="008731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9C23D5" w:rsidRPr="008731FC" w:rsidRDefault="00FB0BCE" w:rsidP="008731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Literacy-Writing</w:t>
            </w:r>
          </w:p>
        </w:tc>
        <w:tc>
          <w:tcPr>
            <w:tcW w:w="6412" w:type="dxa"/>
            <w:shd w:val="clear" w:color="auto" w:fill="E0B8DA"/>
          </w:tcPr>
          <w:p w:rsidR="00FB0BCE" w:rsidRPr="004D4260" w:rsidRDefault="00FB0BCE" w:rsidP="00FB0BCE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To join in with short dough gym sessions to develop fine motor control   </w:t>
            </w:r>
          </w:p>
          <w:p w:rsidR="00FB0BCE" w:rsidRPr="004D4260" w:rsidRDefault="00FB0BCE" w:rsidP="00FB0BCE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To make marks on table tops to support core strength.    </w:t>
            </w:r>
          </w:p>
          <w:p w:rsidR="00FB0BCE" w:rsidRPr="004D4260" w:rsidRDefault="00FB0BCE" w:rsidP="00FB0BCE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Show an interest in mark marking- fingers, large apparatus, tools.     </w:t>
            </w:r>
          </w:p>
          <w:p w:rsidR="009C23D5" w:rsidRPr="004D4260" w:rsidRDefault="00FB0BCE" w:rsidP="00FB0BCE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Hold a tool with a fist palmer grip.  </w:t>
            </w:r>
          </w:p>
        </w:tc>
        <w:tc>
          <w:tcPr>
            <w:tcW w:w="6437" w:type="dxa"/>
            <w:shd w:val="clear" w:color="auto" w:fill="E0B8DA"/>
          </w:tcPr>
          <w:p w:rsidR="00FB0BCE" w:rsidRPr="004D4260" w:rsidRDefault="00FB0BCE" w:rsidP="00FB0BCE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Distinguishes between the different marks they make.   </w:t>
            </w:r>
          </w:p>
          <w:p w:rsidR="00FB0BCE" w:rsidRPr="004D4260" w:rsidRDefault="00FB0BCE" w:rsidP="00FB0BCE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 Use tweezers to pick up a small object.    </w:t>
            </w:r>
          </w:p>
          <w:p w:rsidR="009C23D5" w:rsidRPr="004D4260" w:rsidRDefault="00FB0BCE" w:rsidP="00FB0BCE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To develop hand-eye co-ordination through scooping/pouring and filling activities.        </w:t>
            </w:r>
          </w:p>
        </w:tc>
        <w:tc>
          <w:tcPr>
            <w:tcW w:w="6342" w:type="dxa"/>
            <w:shd w:val="clear" w:color="auto" w:fill="E0B8DA"/>
          </w:tcPr>
          <w:p w:rsidR="00FB0BCE" w:rsidRPr="004D4260" w:rsidRDefault="00FB0BCE" w:rsidP="00FB0BCE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Imitate during simple shapes such as circles and lines.    </w:t>
            </w:r>
          </w:p>
          <w:p w:rsidR="00FB0BCE" w:rsidRPr="004D4260" w:rsidRDefault="00FB0BCE" w:rsidP="00FB0BCE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Make marks on a picture to stand for their name.    </w:t>
            </w:r>
          </w:p>
          <w:p w:rsidR="00FB0BCE" w:rsidRPr="004D4260" w:rsidRDefault="00FB0BCE" w:rsidP="00FB0BCE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 Enjoy drawing freely using a range of tools.     </w:t>
            </w:r>
          </w:p>
          <w:p w:rsidR="00FB0BCE" w:rsidRPr="004D4260" w:rsidRDefault="00FB0BCE" w:rsidP="00FB0BCE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Notice some print such as familiar logo.     </w:t>
            </w:r>
          </w:p>
          <w:p w:rsidR="00FB0BCE" w:rsidRPr="004D4260" w:rsidRDefault="00FB0BCE" w:rsidP="00FB0BCE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Children to use a digital pronate grip.    </w:t>
            </w:r>
          </w:p>
          <w:p w:rsidR="009C23D5" w:rsidRPr="004D4260" w:rsidRDefault="00FB0BCE" w:rsidP="00FB0BCE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Use lacing cards to develop fine motor skills.   </w:t>
            </w:r>
          </w:p>
        </w:tc>
      </w:tr>
      <w:tr w:rsidR="009C23D5" w:rsidTr="0061477A">
        <w:trPr>
          <w:trHeight w:val="1226"/>
        </w:trPr>
        <w:tc>
          <w:tcPr>
            <w:tcW w:w="3170" w:type="dxa"/>
            <w:shd w:val="clear" w:color="auto" w:fill="D62CE8"/>
          </w:tcPr>
          <w:p w:rsidR="00F86DCF" w:rsidRDefault="00F86DCF" w:rsidP="008731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F86DCF" w:rsidRDefault="00F86DCF" w:rsidP="008731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F86DCF" w:rsidRDefault="00F86DCF" w:rsidP="008731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F86DCF" w:rsidRDefault="00F86DCF" w:rsidP="008731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9C23D5" w:rsidRPr="008731FC" w:rsidRDefault="00FB0BCE" w:rsidP="008731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Maths</w:t>
            </w:r>
          </w:p>
        </w:tc>
        <w:tc>
          <w:tcPr>
            <w:tcW w:w="6412" w:type="dxa"/>
            <w:shd w:val="clear" w:color="auto" w:fill="D62CE8"/>
          </w:tcPr>
          <w:p w:rsidR="00FB0BCE" w:rsidRPr="004D4260" w:rsidRDefault="00FB0BCE" w:rsidP="00FB0BC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>To combine objects such as stacking blocks and cups.</w:t>
            </w:r>
          </w:p>
          <w:p w:rsidR="00FB0BCE" w:rsidRPr="004D4260" w:rsidRDefault="00FB0BCE" w:rsidP="00FB0BC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 Put objects inside others and take them out again.    </w:t>
            </w:r>
          </w:p>
          <w:p w:rsidR="00FB0BCE" w:rsidRPr="004D4260" w:rsidRDefault="00FB0BCE" w:rsidP="00FB0BC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Begin to take part in finger rhymes with numbers.    </w:t>
            </w:r>
          </w:p>
          <w:p w:rsidR="009C23D5" w:rsidRPr="004D4260" w:rsidRDefault="00FB0BCE" w:rsidP="00FB0BC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>To explore and use shape sorters and puzzles.</w:t>
            </w:r>
          </w:p>
        </w:tc>
        <w:tc>
          <w:tcPr>
            <w:tcW w:w="6437" w:type="dxa"/>
            <w:shd w:val="clear" w:color="auto" w:fill="D62CE8"/>
          </w:tcPr>
          <w:p w:rsidR="00FB0BCE" w:rsidRPr="004D4260" w:rsidRDefault="00FB0BCE" w:rsidP="00FB0BC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To begin to compare sizes, bigger, little and smaller.    </w:t>
            </w:r>
          </w:p>
          <w:p w:rsidR="00FB0BCE" w:rsidRPr="004D4260" w:rsidRDefault="00FB0BCE" w:rsidP="00FB0BC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To use number language in their play, beginning to sequence numbers orally 0-5.    </w:t>
            </w:r>
          </w:p>
          <w:p w:rsidR="00FB0BCE" w:rsidRPr="004D4260" w:rsidRDefault="00FB0BCE" w:rsidP="00FB0BC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To complete an inset puzzle and to demonstrate matching and sorting skills within their play.   </w:t>
            </w:r>
          </w:p>
          <w:p w:rsidR="009C23D5" w:rsidRPr="004D4260" w:rsidRDefault="00FB0BCE" w:rsidP="00FB0BC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 To notice and comment on patterns including stripes and spots etc.    </w:t>
            </w:r>
          </w:p>
        </w:tc>
        <w:tc>
          <w:tcPr>
            <w:tcW w:w="6342" w:type="dxa"/>
            <w:shd w:val="clear" w:color="auto" w:fill="D62CE8"/>
          </w:tcPr>
          <w:p w:rsidR="00FB0BCE" w:rsidRPr="004D4260" w:rsidRDefault="00FB0BCE" w:rsidP="00FB0BC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To begin to use the language of weight in everyday contexts and through stories and rhymes.    </w:t>
            </w:r>
          </w:p>
          <w:p w:rsidR="00FB0BCE" w:rsidRPr="004D4260" w:rsidRDefault="00FB0BCE" w:rsidP="00FB0BC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To explore space within the indoor and outdoor environment using their bodies to climb and travel through, over and under equipment to gain spatial awareness.     </w:t>
            </w:r>
          </w:p>
          <w:p w:rsidR="00FB0BCE" w:rsidRPr="004D4260" w:rsidRDefault="00FB0BCE" w:rsidP="00FB0BC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To use objects to make simple arrangements, using associated language ‘the same’.    </w:t>
            </w:r>
          </w:p>
          <w:p w:rsidR="00FB0BCE" w:rsidRPr="004D4260" w:rsidRDefault="00FB0BCE" w:rsidP="00FB0BC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 Begin to count objects and actions in everyday contexts and counting up to 3 fingers.     </w:t>
            </w:r>
          </w:p>
          <w:p w:rsidR="009C23D5" w:rsidRPr="004D4260" w:rsidRDefault="00FB0BCE" w:rsidP="00FB0BC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Begin to notice numerals in the environment and make comments on what they see e.g. numerals on doors, buses, clocks etc. </w:t>
            </w:r>
          </w:p>
        </w:tc>
      </w:tr>
      <w:tr w:rsidR="00FB0BCE" w:rsidTr="00F86DCF">
        <w:trPr>
          <w:trHeight w:val="1226"/>
        </w:trPr>
        <w:tc>
          <w:tcPr>
            <w:tcW w:w="3170" w:type="dxa"/>
            <w:shd w:val="clear" w:color="auto" w:fill="A8D08D" w:themeFill="accent6" w:themeFillTint="99"/>
          </w:tcPr>
          <w:p w:rsidR="00F86DCF" w:rsidRDefault="00F86DCF" w:rsidP="008731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F86DCF" w:rsidRDefault="00F86DCF" w:rsidP="008731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FB0BCE" w:rsidRPr="008731FC" w:rsidRDefault="00FB0BCE" w:rsidP="008731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Understanding the word (Investigation &amp; Exploration</w:t>
            </w:r>
          </w:p>
        </w:tc>
        <w:tc>
          <w:tcPr>
            <w:tcW w:w="6412" w:type="dxa"/>
            <w:shd w:val="clear" w:color="auto" w:fill="A8D08D" w:themeFill="accent6" w:themeFillTint="99"/>
          </w:tcPr>
          <w:p w:rsidR="00537FBC" w:rsidRPr="004D4260" w:rsidRDefault="00537FBC" w:rsidP="00537FBC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Play and explore in their natural environment displaying high levels of engagement.  </w:t>
            </w:r>
          </w:p>
          <w:p w:rsidR="00537FBC" w:rsidRPr="004D4260" w:rsidRDefault="00537FBC" w:rsidP="00537FBC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Children to begin to respond by simple comments and nonverbal gestures and movements.     </w:t>
            </w:r>
          </w:p>
          <w:p w:rsidR="00537FBC" w:rsidRPr="004D4260" w:rsidRDefault="00537FBC" w:rsidP="00537FBC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Begin to explore seasonal change e.g. the leaves are falling off the tree.     </w:t>
            </w:r>
          </w:p>
          <w:p w:rsidR="00537FBC" w:rsidRPr="004D4260" w:rsidRDefault="00537FBC" w:rsidP="00537FBC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Exploring senses –and purpose of body parts </w:t>
            </w:r>
          </w:p>
          <w:p w:rsidR="00537FBC" w:rsidRPr="004D4260" w:rsidRDefault="00537FBC" w:rsidP="00537FBC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 Naming body parts    Exploring light and colours through sensory play.     Exploring sound linking to bonfire night.    </w:t>
            </w:r>
          </w:p>
          <w:p w:rsidR="00FB0BCE" w:rsidRPr="004D4260" w:rsidRDefault="00537FBC" w:rsidP="00537FBC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 Play with a variety of wheeled toys, exploring pushing and pulling.   </w:t>
            </w:r>
          </w:p>
        </w:tc>
        <w:tc>
          <w:tcPr>
            <w:tcW w:w="6437" w:type="dxa"/>
            <w:shd w:val="clear" w:color="auto" w:fill="A8D08D" w:themeFill="accent6" w:themeFillTint="99"/>
          </w:tcPr>
          <w:p w:rsidR="00537FBC" w:rsidRPr="004D4260" w:rsidRDefault="00537FBC" w:rsidP="00537FBC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Continue to learn new vocabulary linking to seasonal change and notice the changes in the seasons.     </w:t>
            </w:r>
          </w:p>
          <w:p w:rsidR="00537FBC" w:rsidRPr="004D4260" w:rsidRDefault="00537FBC" w:rsidP="00537FBC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Observing changes of state through ice/water and using their senses to explore.     </w:t>
            </w:r>
          </w:p>
          <w:p w:rsidR="00537FBC" w:rsidRPr="004D4260" w:rsidRDefault="00537FBC" w:rsidP="00537FBC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Explore the natural world, focusing on digging and planting seeds.     </w:t>
            </w:r>
          </w:p>
          <w:p w:rsidR="00FB0BCE" w:rsidRPr="004D4260" w:rsidRDefault="00537FBC" w:rsidP="00537FBC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Observe and notice flowers and plants growing using their senses.  </w:t>
            </w:r>
          </w:p>
        </w:tc>
        <w:tc>
          <w:tcPr>
            <w:tcW w:w="6342" w:type="dxa"/>
            <w:shd w:val="clear" w:color="auto" w:fill="A8D08D" w:themeFill="accent6" w:themeFillTint="99"/>
          </w:tcPr>
          <w:p w:rsidR="00537FBC" w:rsidRPr="004D4260" w:rsidRDefault="00537FBC" w:rsidP="00537FBC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Use descriptive terms, such as ‘hot’ and ‘cold’.    </w:t>
            </w:r>
          </w:p>
          <w:p w:rsidR="00537FBC" w:rsidRPr="004D4260" w:rsidRDefault="00537FBC" w:rsidP="00537FBC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Create simple dens with adult support and begin to understand shade and keeping cool.     </w:t>
            </w:r>
          </w:p>
          <w:p w:rsidR="00FB0BCE" w:rsidRPr="004D4260" w:rsidRDefault="00537FBC" w:rsidP="00537FBC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Use senses to explore sand/pebbles/water/bubbles.       </w:t>
            </w:r>
          </w:p>
        </w:tc>
      </w:tr>
      <w:tr w:rsidR="00FB0BCE" w:rsidTr="00F86DCF">
        <w:trPr>
          <w:trHeight w:val="1226"/>
        </w:trPr>
        <w:tc>
          <w:tcPr>
            <w:tcW w:w="3170" w:type="dxa"/>
            <w:shd w:val="clear" w:color="auto" w:fill="A8D08D" w:themeFill="accent6" w:themeFillTint="99"/>
          </w:tcPr>
          <w:p w:rsidR="00FB0BCE" w:rsidRPr="008731FC" w:rsidRDefault="00537FBC" w:rsidP="008731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lastRenderedPageBreak/>
              <w:t>UW-People, Cultures and Communities</w:t>
            </w:r>
          </w:p>
        </w:tc>
        <w:tc>
          <w:tcPr>
            <w:tcW w:w="6412" w:type="dxa"/>
            <w:shd w:val="clear" w:color="auto" w:fill="A8D08D" w:themeFill="accent6" w:themeFillTint="99"/>
          </w:tcPr>
          <w:p w:rsidR="00537FBC" w:rsidRPr="004D4260" w:rsidRDefault="00537FBC" w:rsidP="00537FBC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Recognise their family and key people during key person time. </w:t>
            </w:r>
          </w:p>
          <w:p w:rsidR="00537FBC" w:rsidRPr="004D4260" w:rsidRDefault="00537FBC" w:rsidP="00537FBC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Children to name their family by using a family photograph.     </w:t>
            </w:r>
          </w:p>
          <w:p w:rsidR="00537FBC" w:rsidRPr="004D4260" w:rsidRDefault="00537FBC" w:rsidP="00537FBC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Understanding that Christmas is a special celebration.    </w:t>
            </w:r>
          </w:p>
          <w:p w:rsidR="00FB0BCE" w:rsidRPr="004D4260" w:rsidRDefault="00537FBC" w:rsidP="00537FBC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Settling in to their new environment and understanding where things are located in the classroom.   </w:t>
            </w:r>
          </w:p>
        </w:tc>
        <w:tc>
          <w:tcPr>
            <w:tcW w:w="6437" w:type="dxa"/>
            <w:shd w:val="clear" w:color="auto" w:fill="A8D08D" w:themeFill="accent6" w:themeFillTint="99"/>
          </w:tcPr>
          <w:p w:rsidR="000F46B5" w:rsidRPr="004D4260" w:rsidRDefault="000F46B5" w:rsidP="000F46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Begin to imitate their own family and cultures through pretend play.     </w:t>
            </w:r>
          </w:p>
          <w:p w:rsidR="000F46B5" w:rsidRDefault="000F46B5" w:rsidP="000F46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Understanding that Easter is a special celebration.       </w:t>
            </w:r>
          </w:p>
          <w:p w:rsidR="004D4260" w:rsidRPr="004D4260" w:rsidRDefault="004D4260" w:rsidP="004D4260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FB0BCE" w:rsidRPr="004D4260" w:rsidRDefault="000F46B5" w:rsidP="000F46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Begin to understand that there are different environments, for example, understanding that penguins live where it is cold.  </w:t>
            </w:r>
          </w:p>
        </w:tc>
        <w:tc>
          <w:tcPr>
            <w:tcW w:w="6342" w:type="dxa"/>
            <w:shd w:val="clear" w:color="auto" w:fill="A8D08D" w:themeFill="accent6" w:themeFillTint="99"/>
          </w:tcPr>
          <w:p w:rsidR="000F46B5" w:rsidRPr="004D4260" w:rsidRDefault="000F46B5" w:rsidP="000F46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Bring in photos from family days out to share during Key Person time.    </w:t>
            </w:r>
          </w:p>
          <w:p w:rsidR="000F46B5" w:rsidRPr="004D4260" w:rsidRDefault="000F46B5" w:rsidP="000F46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Begin to have their own friends.     Recognising familiar places and logos through looking at photos (local shops, places of interest).    </w:t>
            </w:r>
          </w:p>
          <w:p w:rsidR="000F46B5" w:rsidRPr="004D4260" w:rsidRDefault="000F46B5" w:rsidP="000F46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Talk about places they might go on a sunny day, for example, the beach. </w:t>
            </w:r>
          </w:p>
          <w:p w:rsidR="00FB0BCE" w:rsidRPr="004D4260" w:rsidRDefault="000F46B5" w:rsidP="000F46B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>Imitate these experiences in the role play.</w:t>
            </w:r>
          </w:p>
        </w:tc>
      </w:tr>
      <w:tr w:rsidR="00FB0BCE" w:rsidTr="00F86DCF">
        <w:trPr>
          <w:trHeight w:val="1587"/>
        </w:trPr>
        <w:tc>
          <w:tcPr>
            <w:tcW w:w="3170" w:type="dxa"/>
            <w:shd w:val="clear" w:color="auto" w:fill="BDD6EE" w:themeFill="accent1" w:themeFillTint="66"/>
          </w:tcPr>
          <w:p w:rsidR="00F86DCF" w:rsidRDefault="00F86DCF" w:rsidP="008731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F86DCF" w:rsidRDefault="00F86DCF" w:rsidP="008731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FB0BCE" w:rsidRPr="008731FC" w:rsidRDefault="000F46B5" w:rsidP="008731F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Expressive Arts and Design</w:t>
            </w:r>
          </w:p>
        </w:tc>
        <w:tc>
          <w:tcPr>
            <w:tcW w:w="6412" w:type="dxa"/>
            <w:shd w:val="clear" w:color="auto" w:fill="BDD6EE" w:themeFill="accent1" w:themeFillTint="66"/>
          </w:tcPr>
          <w:p w:rsidR="000F46B5" w:rsidRPr="004D4260" w:rsidRDefault="000F46B5" w:rsidP="000F46B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Explore different materials using all their senses.     </w:t>
            </w:r>
          </w:p>
          <w:p w:rsidR="000F46B5" w:rsidRPr="004D4260" w:rsidRDefault="000F46B5" w:rsidP="000F46B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Begin to show an interest in early mark making.     </w:t>
            </w:r>
          </w:p>
          <w:p w:rsidR="000F46B5" w:rsidRPr="004D4260" w:rsidRDefault="000F46B5" w:rsidP="000F46B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Explore sounds using musical instruments and sound makers.    </w:t>
            </w:r>
          </w:p>
          <w:p w:rsidR="000F46B5" w:rsidRPr="004D4260" w:rsidRDefault="000F46B5" w:rsidP="000F46B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Use our voices to make sounds.    </w:t>
            </w:r>
          </w:p>
          <w:p w:rsidR="00FB0BCE" w:rsidRPr="004D4260" w:rsidRDefault="000F46B5" w:rsidP="000F46B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Starting to develop imaginative play by exploring resources within the provision.   </w:t>
            </w:r>
          </w:p>
          <w:p w:rsidR="00FB0BCE" w:rsidRPr="004D4260" w:rsidRDefault="00FB0BCE" w:rsidP="009C23D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437" w:type="dxa"/>
            <w:shd w:val="clear" w:color="auto" w:fill="BDD6EE" w:themeFill="accent1" w:themeFillTint="66"/>
          </w:tcPr>
          <w:p w:rsidR="000F46B5" w:rsidRPr="004D4260" w:rsidRDefault="000F46B5" w:rsidP="000F46B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Manipulate and play with different materials, exploring textures.    </w:t>
            </w:r>
          </w:p>
          <w:p w:rsidR="000F46B5" w:rsidRPr="004D4260" w:rsidRDefault="000F46B5" w:rsidP="000F46B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Make early marks using various tools and equipment.      </w:t>
            </w:r>
          </w:p>
          <w:p w:rsidR="000F46B5" w:rsidRPr="004D4260" w:rsidRDefault="000F46B5" w:rsidP="000F46B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Beginning to experience tone, pitch and volume.    </w:t>
            </w:r>
          </w:p>
          <w:p w:rsidR="000F46B5" w:rsidRPr="004D4260" w:rsidRDefault="000F46B5" w:rsidP="000F46B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Join in singing songs and rhymes copying actions.    </w:t>
            </w:r>
          </w:p>
          <w:p w:rsidR="00FB0BCE" w:rsidRPr="004D4260" w:rsidRDefault="000F46B5" w:rsidP="000F46B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>Beginning to use resources imaginatively, using resources in different ways e.g. using a block as a phone.</w:t>
            </w:r>
          </w:p>
        </w:tc>
        <w:tc>
          <w:tcPr>
            <w:tcW w:w="6342" w:type="dxa"/>
            <w:shd w:val="clear" w:color="auto" w:fill="BDD6EE" w:themeFill="accent1" w:themeFillTint="66"/>
          </w:tcPr>
          <w:p w:rsidR="004D4260" w:rsidRPr="004D4260" w:rsidRDefault="000F46B5" w:rsidP="004D4260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>Use their imagination to begin to combine materials to make simple models, using tools to achieve wh</w:t>
            </w:r>
            <w:r w:rsidR="004D4260" w:rsidRPr="004D4260">
              <w:rPr>
                <w:rFonts w:ascii="Comic Sans MS" w:hAnsi="Comic Sans MS"/>
                <w:sz w:val="24"/>
                <w:szCs w:val="24"/>
              </w:rPr>
              <w:t xml:space="preserve">at they have set out to do.    </w:t>
            </w:r>
          </w:p>
          <w:p w:rsidR="004D4260" w:rsidRPr="004D4260" w:rsidRDefault="000F46B5" w:rsidP="004D4260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Intentionally making marks in different styles.    </w:t>
            </w:r>
          </w:p>
          <w:p w:rsidR="004D4260" w:rsidRPr="004D4260" w:rsidRDefault="000F46B5" w:rsidP="004D4260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Expressing their ideas when mark making and sometimes giving meaning to them.    </w:t>
            </w:r>
          </w:p>
          <w:p w:rsidR="004D4260" w:rsidRPr="004D4260" w:rsidRDefault="000F46B5" w:rsidP="004D4260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Explore different rhythms, beat and using their bodies appropriately.   </w:t>
            </w:r>
          </w:p>
          <w:p w:rsidR="00FB0BCE" w:rsidRPr="004D4260" w:rsidRDefault="000F46B5" w:rsidP="004D4260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4"/>
                <w:szCs w:val="24"/>
              </w:rPr>
            </w:pPr>
            <w:r w:rsidRPr="004D4260">
              <w:rPr>
                <w:rFonts w:ascii="Comic Sans MS" w:hAnsi="Comic Sans MS"/>
                <w:sz w:val="24"/>
                <w:szCs w:val="24"/>
              </w:rPr>
              <w:t xml:space="preserve"> Developing imaginative play from their own learning experiences, stories and rhymes.  </w:t>
            </w:r>
          </w:p>
        </w:tc>
      </w:tr>
    </w:tbl>
    <w:p w:rsidR="004A4965" w:rsidRDefault="004A4965" w:rsidP="004A4965">
      <w:pPr>
        <w:jc w:val="center"/>
      </w:pPr>
    </w:p>
    <w:p w:rsidR="00270FFA" w:rsidRDefault="00270FFA" w:rsidP="004A4965">
      <w:pPr>
        <w:jc w:val="center"/>
      </w:pPr>
    </w:p>
    <w:p w:rsidR="00270FFA" w:rsidRDefault="00270FFA" w:rsidP="004A4965">
      <w:pPr>
        <w:jc w:val="center"/>
      </w:pPr>
    </w:p>
    <w:p w:rsidR="00270FFA" w:rsidRDefault="00270FFA" w:rsidP="004A4965">
      <w:pPr>
        <w:jc w:val="center"/>
      </w:pPr>
    </w:p>
    <w:p w:rsidR="00270FFA" w:rsidRDefault="001B133A" w:rsidP="004A4965">
      <w:pPr>
        <w:jc w:val="center"/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68F147D9" wp14:editId="5F7B85DB">
                <wp:extent cx="311785" cy="311785"/>
                <wp:effectExtent l="0" t="0" r="0" b="0"/>
                <wp:docPr id="22" name="AutoShape 1" descr="We All Go Travelling B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1785" cy="311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534A18" id="AutoShape 1" o:spid="_x0000_s1026" alt="We All Go Travelling By" style="width:24.55pt;height:24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" filled="f" stroked="f">
                <o:lock v:ext="edit" aspectratio="t"/>
                <w10:anchorlock/>
              </v:rect>
            </w:pict>
          </mc:Fallback>
        </mc:AlternateContent>
      </w:r>
    </w:p>
    <w:sectPr w:rsidR="00270FFA" w:rsidSect="00C72EE0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264A5"/>
    <w:multiLevelType w:val="hybridMultilevel"/>
    <w:tmpl w:val="7D849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43E86"/>
    <w:multiLevelType w:val="hybridMultilevel"/>
    <w:tmpl w:val="56CA1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D40128"/>
    <w:multiLevelType w:val="hybridMultilevel"/>
    <w:tmpl w:val="DCF2D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D76AF7"/>
    <w:multiLevelType w:val="hybridMultilevel"/>
    <w:tmpl w:val="8D86E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973B51"/>
    <w:multiLevelType w:val="hybridMultilevel"/>
    <w:tmpl w:val="96EE8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AA01F2"/>
    <w:multiLevelType w:val="hybridMultilevel"/>
    <w:tmpl w:val="FCC22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A46178"/>
    <w:multiLevelType w:val="hybridMultilevel"/>
    <w:tmpl w:val="4852D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F27526"/>
    <w:multiLevelType w:val="hybridMultilevel"/>
    <w:tmpl w:val="768EB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8B1216"/>
    <w:multiLevelType w:val="hybridMultilevel"/>
    <w:tmpl w:val="F2B0D8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CF3FED"/>
    <w:multiLevelType w:val="hybridMultilevel"/>
    <w:tmpl w:val="3A147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9F4306"/>
    <w:multiLevelType w:val="hybridMultilevel"/>
    <w:tmpl w:val="46CA3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 w:numId="7">
    <w:abstractNumId w:val="7"/>
  </w:num>
  <w:num w:numId="8">
    <w:abstractNumId w:val="6"/>
  </w:num>
  <w:num w:numId="9">
    <w:abstractNumId w:val="9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965"/>
    <w:rsid w:val="00013523"/>
    <w:rsid w:val="00063754"/>
    <w:rsid w:val="000E2EDE"/>
    <w:rsid w:val="000F46B5"/>
    <w:rsid w:val="001520ED"/>
    <w:rsid w:val="0016758C"/>
    <w:rsid w:val="001A132C"/>
    <w:rsid w:val="001B133A"/>
    <w:rsid w:val="001C4837"/>
    <w:rsid w:val="002271C1"/>
    <w:rsid w:val="00270FFA"/>
    <w:rsid w:val="002851AE"/>
    <w:rsid w:val="003F4889"/>
    <w:rsid w:val="00451F95"/>
    <w:rsid w:val="004A4965"/>
    <w:rsid w:val="004B1548"/>
    <w:rsid w:val="004D4260"/>
    <w:rsid w:val="00537FBC"/>
    <w:rsid w:val="00595327"/>
    <w:rsid w:val="0061477A"/>
    <w:rsid w:val="00615023"/>
    <w:rsid w:val="006414D0"/>
    <w:rsid w:val="00660D33"/>
    <w:rsid w:val="007876BA"/>
    <w:rsid w:val="007930F3"/>
    <w:rsid w:val="007B4479"/>
    <w:rsid w:val="008171A8"/>
    <w:rsid w:val="00834976"/>
    <w:rsid w:val="00843F41"/>
    <w:rsid w:val="008731FC"/>
    <w:rsid w:val="008E2F8C"/>
    <w:rsid w:val="00913F9A"/>
    <w:rsid w:val="00917AD6"/>
    <w:rsid w:val="00943C80"/>
    <w:rsid w:val="0096336C"/>
    <w:rsid w:val="009C0086"/>
    <w:rsid w:val="009C23D5"/>
    <w:rsid w:val="009C70D1"/>
    <w:rsid w:val="00C72EE0"/>
    <w:rsid w:val="00C9333F"/>
    <w:rsid w:val="00CA294C"/>
    <w:rsid w:val="00CA41E6"/>
    <w:rsid w:val="00D97732"/>
    <w:rsid w:val="00DE09ED"/>
    <w:rsid w:val="00F86DCF"/>
    <w:rsid w:val="00FB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4B999D-4068-430D-BE6F-88FCCC220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49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B15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876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76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1597</Words>
  <Characters>9103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Snowdon</dc:creator>
  <cp:keywords/>
  <dc:description/>
  <cp:lastModifiedBy>Ryan Snowdon</cp:lastModifiedBy>
  <cp:revision>2</cp:revision>
  <cp:lastPrinted>2024-09-04T12:31:00Z</cp:lastPrinted>
  <dcterms:created xsi:type="dcterms:W3CDTF">2024-09-23T08:41:00Z</dcterms:created>
  <dcterms:modified xsi:type="dcterms:W3CDTF">2024-09-23T08:41:00Z</dcterms:modified>
</cp:coreProperties>
</file>