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246"/>
        <w:tblW w:w="22817" w:type="dxa"/>
        <w:tblLook w:val="04A0" w:firstRow="1" w:lastRow="0" w:firstColumn="1" w:lastColumn="0" w:noHBand="0" w:noVBand="1"/>
      </w:tblPr>
      <w:tblGrid>
        <w:gridCol w:w="2616"/>
        <w:gridCol w:w="3515"/>
        <w:gridCol w:w="35"/>
        <w:gridCol w:w="3156"/>
        <w:gridCol w:w="3320"/>
        <w:gridCol w:w="3604"/>
        <w:gridCol w:w="3048"/>
        <w:gridCol w:w="35"/>
        <w:gridCol w:w="7"/>
        <w:gridCol w:w="3481"/>
      </w:tblGrid>
      <w:tr w:rsidR="0054306F" w:rsidRPr="0029235C" w14:paraId="5281DBF9" w14:textId="77777777" w:rsidTr="0084102B">
        <w:trPr>
          <w:trHeight w:val="132"/>
        </w:trPr>
        <w:tc>
          <w:tcPr>
            <w:tcW w:w="2366" w:type="dxa"/>
          </w:tcPr>
          <w:p w14:paraId="72FCAFCF" w14:textId="77777777" w:rsidR="001C169E" w:rsidRPr="0029235C" w:rsidRDefault="001C169E" w:rsidP="0084102B">
            <w:pPr>
              <w:jc w:val="center"/>
              <w:rPr>
                <w:rFonts w:ascii="NTPreCursive" w:hAnsi="NTPreCursive"/>
                <w:b/>
                <w:bCs/>
                <w:sz w:val="24"/>
                <w:szCs w:val="24"/>
              </w:rPr>
            </w:pPr>
            <w:r w:rsidRPr="0029235C">
              <w:rPr>
                <w:rFonts w:ascii="NTPreCursive" w:hAnsi="NTPreCursive"/>
                <w:b/>
                <w:bCs/>
                <w:sz w:val="24"/>
                <w:szCs w:val="24"/>
              </w:rPr>
              <w:t>Area of Learning</w:t>
            </w:r>
          </w:p>
        </w:tc>
        <w:tc>
          <w:tcPr>
            <w:tcW w:w="3524" w:type="dxa"/>
            <w:shd w:val="clear" w:color="auto" w:fill="FBE4D5" w:themeFill="accent2" w:themeFillTint="33"/>
          </w:tcPr>
          <w:p w14:paraId="62F197CD" w14:textId="77777777" w:rsidR="001C169E" w:rsidRPr="0029235C" w:rsidRDefault="001C169E" w:rsidP="0084102B">
            <w:pPr>
              <w:jc w:val="center"/>
              <w:rPr>
                <w:rFonts w:ascii="NTPreCursive" w:hAnsi="NTPreCursive"/>
                <w:b/>
                <w:sz w:val="24"/>
                <w:szCs w:val="24"/>
              </w:rPr>
            </w:pPr>
            <w:r w:rsidRPr="0029235C">
              <w:rPr>
                <w:rFonts w:ascii="NTPreCursive" w:hAnsi="NTPreCursive"/>
                <w:b/>
                <w:sz w:val="24"/>
                <w:szCs w:val="24"/>
              </w:rPr>
              <w:t>Autumn 1</w:t>
            </w:r>
          </w:p>
        </w:tc>
        <w:tc>
          <w:tcPr>
            <w:tcW w:w="3247" w:type="dxa"/>
            <w:gridSpan w:val="2"/>
            <w:tcBorders>
              <w:right w:val="single" w:sz="24" w:space="0" w:color="auto"/>
            </w:tcBorders>
            <w:shd w:val="clear" w:color="auto" w:fill="FBE4D5" w:themeFill="accent2" w:themeFillTint="33"/>
          </w:tcPr>
          <w:p w14:paraId="69597A32" w14:textId="77777777" w:rsidR="001C169E" w:rsidRPr="0029235C" w:rsidRDefault="001C169E" w:rsidP="0084102B">
            <w:pPr>
              <w:jc w:val="center"/>
              <w:rPr>
                <w:rFonts w:ascii="NTPreCursive" w:hAnsi="NTPreCursive"/>
                <w:b/>
                <w:sz w:val="24"/>
                <w:szCs w:val="24"/>
              </w:rPr>
            </w:pPr>
            <w:r w:rsidRPr="0029235C">
              <w:rPr>
                <w:rFonts w:ascii="NTPreCursive" w:hAnsi="NTPreCursive"/>
                <w:b/>
                <w:sz w:val="24"/>
                <w:szCs w:val="24"/>
              </w:rPr>
              <w:t>Autumn 2</w:t>
            </w:r>
          </w:p>
        </w:tc>
        <w:tc>
          <w:tcPr>
            <w:tcW w:w="3383" w:type="dxa"/>
            <w:tcBorders>
              <w:left w:val="single" w:sz="24" w:space="0" w:color="auto"/>
            </w:tcBorders>
            <w:shd w:val="clear" w:color="auto" w:fill="FFE599" w:themeFill="accent4" w:themeFillTint="66"/>
          </w:tcPr>
          <w:p w14:paraId="28B1D17E" w14:textId="77777777" w:rsidR="001C169E" w:rsidRPr="0029235C" w:rsidRDefault="001C169E" w:rsidP="0084102B">
            <w:pPr>
              <w:jc w:val="center"/>
              <w:rPr>
                <w:rFonts w:ascii="NTPreCursive" w:hAnsi="NTPreCursive"/>
                <w:b/>
                <w:sz w:val="24"/>
                <w:szCs w:val="24"/>
              </w:rPr>
            </w:pPr>
            <w:r w:rsidRPr="0029235C">
              <w:rPr>
                <w:rFonts w:ascii="NTPreCursive" w:hAnsi="NTPreCursive"/>
                <w:b/>
                <w:sz w:val="24"/>
                <w:szCs w:val="24"/>
              </w:rPr>
              <w:t>Spring 1</w:t>
            </w:r>
          </w:p>
        </w:tc>
        <w:tc>
          <w:tcPr>
            <w:tcW w:w="3597" w:type="dxa"/>
            <w:tcBorders>
              <w:right w:val="single" w:sz="24" w:space="0" w:color="auto"/>
            </w:tcBorders>
            <w:shd w:val="clear" w:color="auto" w:fill="FFE599" w:themeFill="accent4" w:themeFillTint="66"/>
          </w:tcPr>
          <w:p w14:paraId="48BE95E1" w14:textId="77777777" w:rsidR="001C169E" w:rsidRPr="0029235C" w:rsidRDefault="001C169E" w:rsidP="0084102B">
            <w:pPr>
              <w:jc w:val="center"/>
              <w:rPr>
                <w:rFonts w:ascii="NTPreCursive" w:hAnsi="NTPreCursive"/>
                <w:b/>
                <w:sz w:val="24"/>
                <w:szCs w:val="24"/>
              </w:rPr>
            </w:pPr>
            <w:r w:rsidRPr="0029235C">
              <w:rPr>
                <w:rFonts w:ascii="NTPreCursive" w:hAnsi="NTPreCursive"/>
                <w:b/>
                <w:sz w:val="24"/>
                <w:szCs w:val="24"/>
              </w:rPr>
              <w:t>Spring 2</w:t>
            </w:r>
          </w:p>
        </w:tc>
        <w:tc>
          <w:tcPr>
            <w:tcW w:w="3145" w:type="dxa"/>
            <w:gridSpan w:val="3"/>
            <w:tcBorders>
              <w:left w:val="single" w:sz="24" w:space="0" w:color="auto"/>
            </w:tcBorders>
            <w:shd w:val="clear" w:color="auto" w:fill="E2EFD9" w:themeFill="accent6" w:themeFillTint="33"/>
          </w:tcPr>
          <w:p w14:paraId="5288C10A" w14:textId="77777777" w:rsidR="001C169E" w:rsidRPr="0029235C" w:rsidRDefault="001C169E" w:rsidP="0084102B">
            <w:pPr>
              <w:jc w:val="center"/>
              <w:rPr>
                <w:rFonts w:ascii="NTPreCursive" w:hAnsi="NTPreCursive"/>
                <w:b/>
                <w:sz w:val="24"/>
                <w:szCs w:val="24"/>
              </w:rPr>
            </w:pPr>
            <w:r w:rsidRPr="0029235C">
              <w:rPr>
                <w:rFonts w:ascii="NTPreCursive" w:hAnsi="NTPreCursive"/>
                <w:b/>
                <w:sz w:val="24"/>
                <w:szCs w:val="24"/>
              </w:rPr>
              <w:t>Summer 1</w:t>
            </w:r>
          </w:p>
        </w:tc>
        <w:tc>
          <w:tcPr>
            <w:tcW w:w="3555" w:type="dxa"/>
            <w:shd w:val="clear" w:color="auto" w:fill="E2EFD9" w:themeFill="accent6" w:themeFillTint="33"/>
          </w:tcPr>
          <w:p w14:paraId="6362707A" w14:textId="77777777" w:rsidR="001C169E" w:rsidRPr="0029235C" w:rsidRDefault="001C169E" w:rsidP="0084102B">
            <w:pPr>
              <w:jc w:val="center"/>
              <w:rPr>
                <w:rFonts w:ascii="NTPreCursive" w:hAnsi="NTPreCursive"/>
                <w:b/>
                <w:sz w:val="24"/>
                <w:szCs w:val="24"/>
              </w:rPr>
            </w:pPr>
            <w:r w:rsidRPr="0029235C">
              <w:rPr>
                <w:rFonts w:ascii="NTPreCursive" w:hAnsi="NTPreCursive"/>
                <w:b/>
                <w:sz w:val="24"/>
                <w:szCs w:val="24"/>
              </w:rPr>
              <w:t>Summer 2</w:t>
            </w:r>
          </w:p>
        </w:tc>
      </w:tr>
      <w:tr w:rsidR="0054306F" w:rsidRPr="0029235C" w14:paraId="495C6A52" w14:textId="77777777" w:rsidTr="00764434">
        <w:trPr>
          <w:trHeight w:val="936"/>
        </w:trPr>
        <w:tc>
          <w:tcPr>
            <w:tcW w:w="2366" w:type="dxa"/>
            <w:tcBorders>
              <w:top w:val="single" w:sz="24" w:space="0" w:color="auto"/>
              <w:left w:val="single" w:sz="4" w:space="0" w:color="auto"/>
              <w:bottom w:val="single" w:sz="4" w:space="0" w:color="auto"/>
              <w:right w:val="single" w:sz="4" w:space="0" w:color="auto"/>
            </w:tcBorders>
            <w:shd w:val="clear" w:color="auto" w:fill="auto"/>
            <w:hideMark/>
          </w:tcPr>
          <w:p w14:paraId="498AC156" w14:textId="73256674" w:rsidR="0086536A" w:rsidRPr="0029235C" w:rsidRDefault="0086536A" w:rsidP="0084102B">
            <w:pPr>
              <w:jc w:val="center"/>
              <w:rPr>
                <w:rFonts w:ascii="NTPreCursive" w:hAnsi="NTPreCursive"/>
                <w:sz w:val="24"/>
                <w:szCs w:val="24"/>
              </w:rPr>
            </w:pPr>
            <w:r w:rsidRPr="0029235C">
              <w:rPr>
                <w:rFonts w:ascii="NTPreCursive" w:hAnsi="NTPreCursive"/>
                <w:sz w:val="24"/>
                <w:szCs w:val="24"/>
              </w:rPr>
              <w:t>T</w:t>
            </w:r>
          </w:p>
          <w:p w14:paraId="1432CA8D" w14:textId="77777777" w:rsidR="0086536A" w:rsidRPr="0029235C" w:rsidRDefault="0086536A" w:rsidP="0084102B">
            <w:pPr>
              <w:jc w:val="center"/>
              <w:rPr>
                <w:rFonts w:ascii="NTPreCursive" w:hAnsi="NTPreCursive"/>
                <w:sz w:val="24"/>
                <w:szCs w:val="24"/>
              </w:rPr>
            </w:pPr>
          </w:p>
          <w:p w14:paraId="0BC15027" w14:textId="77777777" w:rsidR="0086536A" w:rsidRPr="0029235C" w:rsidRDefault="0086536A" w:rsidP="0084102B">
            <w:pPr>
              <w:jc w:val="center"/>
              <w:rPr>
                <w:rFonts w:ascii="NTPreCursive" w:hAnsi="NTPreCursive"/>
                <w:sz w:val="24"/>
                <w:szCs w:val="24"/>
              </w:rPr>
            </w:pPr>
          </w:p>
          <w:p w14:paraId="554D4FC0" w14:textId="77777777" w:rsidR="0086536A" w:rsidRPr="0029235C" w:rsidRDefault="0086536A" w:rsidP="0084102B">
            <w:pPr>
              <w:jc w:val="center"/>
              <w:rPr>
                <w:rFonts w:ascii="NTPreCursive" w:hAnsi="NTPreCursive"/>
                <w:sz w:val="24"/>
                <w:szCs w:val="24"/>
              </w:rPr>
            </w:pPr>
          </w:p>
          <w:p w14:paraId="24AE7EDB" w14:textId="77777777" w:rsidR="0086536A" w:rsidRPr="0029235C" w:rsidRDefault="0086536A" w:rsidP="0084102B">
            <w:pPr>
              <w:jc w:val="center"/>
              <w:rPr>
                <w:rFonts w:ascii="NTPreCursive" w:hAnsi="NTPreCursive"/>
                <w:sz w:val="24"/>
                <w:szCs w:val="24"/>
              </w:rPr>
            </w:pPr>
          </w:p>
          <w:p w14:paraId="11712E79" w14:textId="07B1AB83" w:rsidR="004B56AF" w:rsidRDefault="004B56AF" w:rsidP="0084102B">
            <w:pPr>
              <w:jc w:val="center"/>
              <w:rPr>
                <w:noProof/>
                <w:lang w:eastAsia="en-GB"/>
              </w:rPr>
            </w:pPr>
            <w:r w:rsidRPr="0029235C">
              <w:rPr>
                <w:rFonts w:ascii="NTPreCursive" w:hAnsi="NTPreCursive"/>
                <w:sz w:val="24"/>
                <w:szCs w:val="24"/>
              </w:rPr>
              <w:t>Possible Themes/Interests/Lines of Enquiry</w:t>
            </w:r>
          </w:p>
          <w:p w14:paraId="648BEF97" w14:textId="5B8C4707" w:rsidR="00764434" w:rsidRDefault="00764434" w:rsidP="0084102B">
            <w:pPr>
              <w:jc w:val="center"/>
              <w:rPr>
                <w:noProof/>
                <w:lang w:eastAsia="en-GB"/>
              </w:rPr>
            </w:pPr>
          </w:p>
          <w:p w14:paraId="2F8DB009" w14:textId="770F82C7" w:rsidR="003130B0" w:rsidRDefault="004C3284" w:rsidP="0084102B">
            <w:pPr>
              <w:jc w:val="center"/>
              <w:rPr>
                <w:noProof/>
                <w:lang w:eastAsia="en-GB"/>
              </w:rPr>
            </w:pPr>
            <w:r>
              <w:rPr>
                <w:noProof/>
                <w:lang w:eastAsia="en-GB"/>
              </w:rPr>
              <w:drawing>
                <wp:inline distT="0" distB="0" distL="0" distR="0" wp14:anchorId="29190CB9" wp14:editId="4109D592">
                  <wp:extent cx="1007533" cy="1007533"/>
                  <wp:effectExtent l="0" t="0" r="2540" b="2540"/>
                  <wp:docPr id="53" name="Picture 53" descr="Searching magnifying glass icon vector | free image by rawpixel.com |  Iphone icon, Magnifying glass, App icon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arching magnifying glass icon vector | free image by rawpixel.com |  Iphone icon, Magnifying glass, App icon desig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6778" cy="1016778"/>
                          </a:xfrm>
                          <a:prstGeom prst="rect">
                            <a:avLst/>
                          </a:prstGeom>
                          <a:noFill/>
                          <a:ln>
                            <a:noFill/>
                          </a:ln>
                        </pic:spPr>
                      </pic:pic>
                    </a:graphicData>
                  </a:graphic>
                </wp:inline>
              </w:drawing>
            </w:r>
          </w:p>
          <w:p w14:paraId="0B516911" w14:textId="4D38706A" w:rsidR="003130B0" w:rsidRDefault="003130B0" w:rsidP="0084102B">
            <w:pPr>
              <w:jc w:val="center"/>
              <w:rPr>
                <w:noProof/>
                <w:lang w:eastAsia="en-GB"/>
              </w:rPr>
            </w:pPr>
          </w:p>
          <w:p w14:paraId="093D780A" w14:textId="282AB286" w:rsidR="003130B0" w:rsidRDefault="003130B0" w:rsidP="0084102B">
            <w:pPr>
              <w:jc w:val="center"/>
              <w:rPr>
                <w:noProof/>
                <w:lang w:eastAsia="en-GB"/>
              </w:rPr>
            </w:pPr>
          </w:p>
          <w:p w14:paraId="3D538304" w14:textId="1BD8F845" w:rsidR="003130B0" w:rsidRDefault="004C3284" w:rsidP="004C3284">
            <w:pPr>
              <w:jc w:val="center"/>
              <w:rPr>
                <w:noProof/>
                <w:lang w:eastAsia="en-GB"/>
              </w:rPr>
            </w:pPr>
            <w:r>
              <w:rPr>
                <w:noProof/>
                <w:lang w:eastAsia="en-GB"/>
              </w:rPr>
              <w:drawing>
                <wp:inline distT="0" distB="0" distL="0" distR="0" wp14:anchorId="1109FAFD" wp14:editId="29B968CA">
                  <wp:extent cx="846667" cy="846667"/>
                  <wp:effectExtent l="0" t="0" r="0" b="0"/>
                  <wp:docPr id="54" name="Picture 54" descr="Illustration Of Boy Thinking With Question Marks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llustration Of Boy Thinking With Question Marks Vector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53032" cy="853032"/>
                          </a:xfrm>
                          <a:prstGeom prst="rect">
                            <a:avLst/>
                          </a:prstGeom>
                          <a:noFill/>
                          <a:ln>
                            <a:noFill/>
                          </a:ln>
                        </pic:spPr>
                      </pic:pic>
                    </a:graphicData>
                  </a:graphic>
                </wp:inline>
              </w:drawing>
            </w:r>
          </w:p>
          <w:p w14:paraId="6DB92709" w14:textId="731B7868" w:rsidR="004C3284" w:rsidRDefault="004C3284" w:rsidP="004C3284">
            <w:pPr>
              <w:jc w:val="center"/>
              <w:rPr>
                <w:noProof/>
                <w:lang w:eastAsia="en-GB"/>
              </w:rPr>
            </w:pPr>
          </w:p>
          <w:p w14:paraId="7FE71C99" w14:textId="60410C4C" w:rsidR="004C3284" w:rsidRDefault="004C3284" w:rsidP="004C3284">
            <w:pPr>
              <w:jc w:val="center"/>
              <w:rPr>
                <w:noProof/>
                <w:lang w:eastAsia="en-GB"/>
              </w:rPr>
            </w:pPr>
          </w:p>
          <w:p w14:paraId="3A819D0C" w14:textId="19729C3F" w:rsidR="004C3284" w:rsidRDefault="004C3284" w:rsidP="004C3284">
            <w:pPr>
              <w:jc w:val="center"/>
              <w:rPr>
                <w:noProof/>
                <w:lang w:eastAsia="en-GB"/>
              </w:rPr>
            </w:pPr>
          </w:p>
          <w:p w14:paraId="5CE0C9EB" w14:textId="36AF1C94" w:rsidR="004C3284" w:rsidRDefault="004C3284" w:rsidP="004C3284">
            <w:pPr>
              <w:jc w:val="center"/>
              <w:rPr>
                <w:noProof/>
                <w:lang w:eastAsia="en-GB"/>
              </w:rPr>
            </w:pPr>
          </w:p>
          <w:p w14:paraId="76E83C4B" w14:textId="465E03FB" w:rsidR="004C3284" w:rsidRDefault="004C3284" w:rsidP="004C3284">
            <w:pPr>
              <w:jc w:val="center"/>
              <w:rPr>
                <w:noProof/>
                <w:lang w:eastAsia="en-GB"/>
              </w:rPr>
            </w:pPr>
          </w:p>
          <w:p w14:paraId="1FCB7C0B" w14:textId="5C626CE3" w:rsidR="004C3284" w:rsidRDefault="004C3284" w:rsidP="004C3284">
            <w:pPr>
              <w:jc w:val="center"/>
              <w:rPr>
                <w:noProof/>
                <w:lang w:eastAsia="en-GB"/>
              </w:rPr>
            </w:pPr>
          </w:p>
          <w:p w14:paraId="46F837D3" w14:textId="77777777" w:rsidR="004C3284" w:rsidRPr="004C3284" w:rsidRDefault="004C3284" w:rsidP="004C3284">
            <w:pPr>
              <w:jc w:val="center"/>
              <w:rPr>
                <w:noProof/>
                <w:lang w:eastAsia="en-GB"/>
              </w:rPr>
            </w:pPr>
          </w:p>
          <w:p w14:paraId="6E3D7C56" w14:textId="3D7236ED" w:rsidR="004C3284" w:rsidRPr="004C3284" w:rsidRDefault="004C3284" w:rsidP="004C3284">
            <w:pPr>
              <w:pStyle w:val="ListParagraph"/>
              <w:numPr>
                <w:ilvl w:val="0"/>
                <w:numId w:val="16"/>
              </w:numPr>
              <w:spacing w:after="0" w:line="240" w:lineRule="auto"/>
              <w:jc w:val="center"/>
              <w:rPr>
                <w:noProof/>
                <w:sz w:val="200"/>
              </w:rPr>
            </w:pPr>
          </w:p>
          <w:p w14:paraId="1A188624" w14:textId="06873AC6" w:rsidR="00764434" w:rsidRDefault="00764434" w:rsidP="0084102B">
            <w:pPr>
              <w:jc w:val="center"/>
              <w:rPr>
                <w:rFonts w:ascii="NTPreCursive" w:hAnsi="NTPreCursive"/>
                <w:sz w:val="24"/>
                <w:szCs w:val="24"/>
              </w:rPr>
            </w:pPr>
          </w:p>
          <w:p w14:paraId="0CE67588" w14:textId="00378D58" w:rsidR="004C3284" w:rsidRDefault="004C3284" w:rsidP="0084102B">
            <w:pPr>
              <w:jc w:val="center"/>
              <w:rPr>
                <w:rFonts w:ascii="NTPreCursive" w:hAnsi="NTPreCursive"/>
                <w:sz w:val="24"/>
                <w:szCs w:val="24"/>
              </w:rPr>
            </w:pPr>
          </w:p>
          <w:p w14:paraId="6E361F84" w14:textId="2D63EDC9" w:rsidR="004C3284" w:rsidRDefault="004C3284" w:rsidP="0084102B">
            <w:pPr>
              <w:jc w:val="center"/>
              <w:rPr>
                <w:rFonts w:ascii="NTPreCursive" w:hAnsi="NTPreCursive"/>
                <w:sz w:val="24"/>
                <w:szCs w:val="24"/>
              </w:rPr>
            </w:pPr>
          </w:p>
          <w:p w14:paraId="6DA6105C" w14:textId="77777777" w:rsidR="004C3284" w:rsidRDefault="004C3284" w:rsidP="0084102B">
            <w:pPr>
              <w:jc w:val="center"/>
              <w:rPr>
                <w:rFonts w:ascii="NTPreCursive" w:hAnsi="NTPreCursive"/>
                <w:sz w:val="24"/>
                <w:szCs w:val="24"/>
              </w:rPr>
            </w:pPr>
          </w:p>
          <w:p w14:paraId="31CD4EC3" w14:textId="77777777" w:rsidR="00764434" w:rsidRDefault="00764434" w:rsidP="0084102B">
            <w:pPr>
              <w:jc w:val="center"/>
              <w:rPr>
                <w:rFonts w:ascii="NTPreCursive" w:hAnsi="NTPreCursive"/>
                <w:sz w:val="24"/>
                <w:szCs w:val="24"/>
              </w:rPr>
            </w:pPr>
          </w:p>
          <w:p w14:paraId="1B91ED78" w14:textId="4ACEDFC9" w:rsidR="00764434" w:rsidRPr="0029235C" w:rsidRDefault="00764434" w:rsidP="0084102B">
            <w:pPr>
              <w:jc w:val="center"/>
              <w:rPr>
                <w:rFonts w:ascii="NTPreCursive" w:hAnsi="NTPreCursive"/>
                <w:sz w:val="24"/>
                <w:szCs w:val="24"/>
              </w:rPr>
            </w:pPr>
          </w:p>
        </w:tc>
        <w:tc>
          <w:tcPr>
            <w:tcW w:w="3524" w:type="dxa"/>
            <w:tcBorders>
              <w:top w:val="single" w:sz="24" w:space="0" w:color="auto"/>
              <w:left w:val="single" w:sz="4" w:space="0" w:color="auto"/>
              <w:bottom w:val="single" w:sz="4" w:space="0" w:color="auto"/>
              <w:right w:val="single" w:sz="4" w:space="0" w:color="auto"/>
            </w:tcBorders>
            <w:shd w:val="clear" w:color="auto" w:fill="auto"/>
            <w:hideMark/>
          </w:tcPr>
          <w:p w14:paraId="1F2C77FB" w14:textId="10F3185C" w:rsidR="003130B0" w:rsidRPr="00BB323C" w:rsidRDefault="00846095" w:rsidP="0084102B">
            <w:pPr>
              <w:rPr>
                <w:rFonts w:ascii="NTPreCursive" w:hAnsi="NTPreCursive"/>
                <w:b/>
                <w:sz w:val="20"/>
                <w:szCs w:val="20"/>
              </w:rPr>
            </w:pPr>
            <w:bookmarkStart w:id="0" w:name="_Hlk179200507"/>
            <w:r w:rsidRPr="0029235C">
              <w:rPr>
                <w:rFonts w:ascii="NTPreCursive" w:hAnsi="NTPreCursive"/>
                <w:b/>
                <w:sz w:val="20"/>
                <w:szCs w:val="20"/>
                <w:u w:val="single"/>
              </w:rPr>
              <w:t xml:space="preserve">ALL ABOUT </w:t>
            </w:r>
            <w:proofErr w:type="gramStart"/>
            <w:r w:rsidRPr="0029235C">
              <w:rPr>
                <w:rFonts w:ascii="NTPreCursive" w:hAnsi="NTPreCursive"/>
                <w:b/>
                <w:sz w:val="20"/>
                <w:szCs w:val="20"/>
                <w:u w:val="single"/>
              </w:rPr>
              <w:t>ME</w:t>
            </w:r>
            <w:r w:rsidRPr="0029235C">
              <w:rPr>
                <w:rFonts w:ascii="NTPreCursive" w:hAnsi="NTPreCursive"/>
                <w:sz w:val="20"/>
                <w:szCs w:val="20"/>
              </w:rPr>
              <w:t xml:space="preserve"> </w:t>
            </w:r>
            <w:r w:rsidR="003130B0">
              <w:rPr>
                <w:rFonts w:ascii="NTPreCursive" w:hAnsi="NTPreCursive"/>
                <w:sz w:val="20"/>
                <w:szCs w:val="20"/>
              </w:rPr>
              <w:t xml:space="preserve"> </w:t>
            </w:r>
            <w:r w:rsidR="00BB323C" w:rsidRPr="00BB323C">
              <w:rPr>
                <w:rFonts w:ascii="NTPreCursive" w:hAnsi="NTPreCursive"/>
                <w:b/>
                <w:sz w:val="20"/>
                <w:szCs w:val="20"/>
              </w:rPr>
              <w:t>(</w:t>
            </w:r>
            <w:proofErr w:type="gramEnd"/>
            <w:r w:rsidR="00BB323C" w:rsidRPr="00BB323C">
              <w:rPr>
                <w:rFonts w:ascii="NTPreCursive" w:hAnsi="NTPreCursive"/>
                <w:b/>
                <w:sz w:val="20"/>
                <w:szCs w:val="20"/>
              </w:rPr>
              <w:t xml:space="preserve">Reception Baseline Assessments) </w:t>
            </w:r>
          </w:p>
          <w:p w14:paraId="0DF462D5" w14:textId="77777777" w:rsidR="003130B0" w:rsidRDefault="003130B0" w:rsidP="0084102B">
            <w:pPr>
              <w:rPr>
                <w:rFonts w:ascii="NTPreCursive" w:hAnsi="NTPreCursive"/>
                <w:sz w:val="20"/>
                <w:szCs w:val="20"/>
              </w:rPr>
            </w:pPr>
          </w:p>
          <w:p w14:paraId="3E79870B" w14:textId="08039EEB" w:rsidR="0086536A" w:rsidRPr="0029235C" w:rsidRDefault="003130B0" w:rsidP="0084102B">
            <w:pPr>
              <w:rPr>
                <w:rFonts w:ascii="NTPreCursive" w:hAnsi="NTPreCursive"/>
                <w:sz w:val="20"/>
                <w:szCs w:val="20"/>
              </w:rPr>
            </w:pPr>
            <w:r>
              <w:rPr>
                <w:rFonts w:ascii="NTPreCursive" w:hAnsi="NTPreCursive"/>
                <w:sz w:val="20"/>
                <w:szCs w:val="20"/>
              </w:rPr>
              <w:t xml:space="preserve">  </w:t>
            </w:r>
            <w:r>
              <w:rPr>
                <w:noProof/>
                <w:lang w:eastAsia="en-GB"/>
              </w:rPr>
              <w:drawing>
                <wp:inline distT="0" distB="0" distL="0" distR="0" wp14:anchorId="521EAF39" wp14:editId="7E34EFE6">
                  <wp:extent cx="804333" cy="652214"/>
                  <wp:effectExtent l="0" t="0" r="0" b="0"/>
                  <wp:docPr id="33" name="Picture 33" descr="its all about me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s all about me - Clip Art Libr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5358" cy="661154"/>
                          </a:xfrm>
                          <a:prstGeom prst="rect">
                            <a:avLst/>
                          </a:prstGeom>
                          <a:noFill/>
                          <a:ln>
                            <a:noFill/>
                          </a:ln>
                        </pic:spPr>
                      </pic:pic>
                    </a:graphicData>
                  </a:graphic>
                </wp:inline>
              </w:drawing>
            </w:r>
            <w:r>
              <w:rPr>
                <w:noProof/>
                <w:lang w:eastAsia="en-GB"/>
              </w:rPr>
              <w:drawing>
                <wp:inline distT="0" distB="0" distL="0" distR="0" wp14:anchorId="19EC026D" wp14:editId="0E25C194">
                  <wp:extent cx="969433" cy="646289"/>
                  <wp:effectExtent l="0" t="0" r="2540" b="1905"/>
                  <wp:docPr id="36" name="Picture 36" descr="Free Family Clip Art Pictures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Family Clip Art Pictures - Cliparti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9444" cy="652963"/>
                          </a:xfrm>
                          <a:prstGeom prst="rect">
                            <a:avLst/>
                          </a:prstGeom>
                          <a:noFill/>
                          <a:ln>
                            <a:noFill/>
                          </a:ln>
                        </pic:spPr>
                      </pic:pic>
                    </a:graphicData>
                  </a:graphic>
                </wp:inline>
              </w:drawing>
            </w:r>
          </w:p>
          <w:p w14:paraId="1268E2A2" w14:textId="1F5D3F4A" w:rsidR="0086536A" w:rsidRPr="0029235C" w:rsidRDefault="0086536A" w:rsidP="0086536A">
            <w:pPr>
              <w:rPr>
                <w:rFonts w:ascii="NTPreCursive" w:hAnsi="NTPreCursive"/>
                <w:sz w:val="20"/>
                <w:szCs w:val="20"/>
              </w:rPr>
            </w:pPr>
            <w:r w:rsidRPr="0029235C">
              <w:rPr>
                <w:rFonts w:ascii="NTPreCursive" w:hAnsi="NTPreCursive"/>
                <w:sz w:val="20"/>
                <w:szCs w:val="20"/>
              </w:rPr>
              <w:t>Settling in to school life/making friends/following routines/looking after my belongings/respecting resources and putting things back where they belong.</w:t>
            </w:r>
          </w:p>
          <w:p w14:paraId="7C459A7A" w14:textId="2BCBA4AF" w:rsidR="0086536A" w:rsidRPr="0029235C" w:rsidRDefault="00846095" w:rsidP="0084102B">
            <w:pPr>
              <w:rPr>
                <w:rFonts w:ascii="NTPreCursive" w:hAnsi="NTPreCursive"/>
                <w:sz w:val="20"/>
                <w:szCs w:val="20"/>
              </w:rPr>
            </w:pPr>
            <w:r w:rsidRPr="0029235C">
              <w:rPr>
                <w:rFonts w:ascii="NTPreCursive" w:hAnsi="NTPreCursive"/>
                <w:sz w:val="20"/>
                <w:szCs w:val="20"/>
              </w:rPr>
              <w:t>What do I look like?  - Self-</w:t>
            </w:r>
            <w:proofErr w:type="spellStart"/>
            <w:r w:rsidRPr="0029235C">
              <w:rPr>
                <w:rFonts w:ascii="NTPreCursive" w:hAnsi="NTPreCursive"/>
                <w:sz w:val="20"/>
                <w:szCs w:val="20"/>
              </w:rPr>
              <w:t>portaits</w:t>
            </w:r>
            <w:proofErr w:type="spellEnd"/>
            <w:r w:rsidRPr="0029235C">
              <w:rPr>
                <w:rFonts w:ascii="NTPreCursive" w:hAnsi="NTPreCursive"/>
                <w:sz w:val="20"/>
                <w:szCs w:val="20"/>
              </w:rPr>
              <w:t xml:space="preserve">. </w:t>
            </w:r>
          </w:p>
          <w:p w14:paraId="77466440" w14:textId="77777777" w:rsidR="0086536A" w:rsidRPr="0029235C" w:rsidRDefault="00846095" w:rsidP="0084102B">
            <w:pPr>
              <w:rPr>
                <w:rFonts w:ascii="NTPreCursive" w:hAnsi="NTPreCursive"/>
                <w:sz w:val="20"/>
                <w:szCs w:val="20"/>
              </w:rPr>
            </w:pPr>
            <w:r w:rsidRPr="0029235C">
              <w:rPr>
                <w:rFonts w:ascii="NTPreCursive" w:hAnsi="NTPreCursive"/>
                <w:sz w:val="20"/>
                <w:szCs w:val="20"/>
              </w:rPr>
              <w:t xml:space="preserve">Family – who are my family? </w:t>
            </w:r>
          </w:p>
          <w:p w14:paraId="24ECC3C5" w14:textId="6CC83327" w:rsidR="00846095" w:rsidRDefault="009079A7" w:rsidP="0084102B">
            <w:pPr>
              <w:rPr>
                <w:rFonts w:ascii="NTPreCursive" w:hAnsi="NTPreCursive"/>
                <w:sz w:val="20"/>
                <w:szCs w:val="20"/>
              </w:rPr>
            </w:pPr>
            <w:r w:rsidRPr="0029235C">
              <w:rPr>
                <w:rFonts w:ascii="NTPreCursive" w:hAnsi="NTPreCursive"/>
                <w:sz w:val="20"/>
                <w:szCs w:val="20"/>
              </w:rPr>
              <w:t>Feelings</w:t>
            </w:r>
          </w:p>
          <w:p w14:paraId="575F5BEC" w14:textId="4418596F" w:rsidR="00244ED9" w:rsidRPr="0029235C" w:rsidRDefault="00244ED9" w:rsidP="0084102B">
            <w:pPr>
              <w:rPr>
                <w:rFonts w:ascii="NTPreCursive" w:hAnsi="NTPreCursive"/>
                <w:sz w:val="20"/>
                <w:szCs w:val="20"/>
              </w:rPr>
            </w:pPr>
            <w:r>
              <w:rPr>
                <w:rFonts w:ascii="NTPreCursive" w:hAnsi="NTPreCursive"/>
                <w:sz w:val="20"/>
                <w:szCs w:val="20"/>
              </w:rPr>
              <w:t>Where do we live? Compare Selby with South Pole</w:t>
            </w:r>
          </w:p>
          <w:p w14:paraId="06447E7D" w14:textId="77777777" w:rsidR="00244ED9" w:rsidRDefault="0086536A" w:rsidP="0086536A">
            <w:pPr>
              <w:rPr>
                <w:rFonts w:ascii="NTPreCursive" w:hAnsi="NTPreCursive"/>
                <w:sz w:val="20"/>
                <w:szCs w:val="20"/>
              </w:rPr>
            </w:pPr>
            <w:r w:rsidRPr="0029235C">
              <w:rPr>
                <w:rFonts w:ascii="NTPreCursive" w:hAnsi="NTPreCursive"/>
                <w:sz w:val="20"/>
                <w:szCs w:val="20"/>
              </w:rPr>
              <w:t>(</w:t>
            </w:r>
            <w:proofErr w:type="spellStart"/>
            <w:r w:rsidRPr="0029235C">
              <w:rPr>
                <w:rFonts w:ascii="NTPreCursive" w:hAnsi="NTPreCursive"/>
                <w:sz w:val="20"/>
                <w:szCs w:val="20"/>
              </w:rPr>
              <w:t>Barwic</w:t>
            </w:r>
            <w:proofErr w:type="spellEnd"/>
            <w:r w:rsidRPr="0029235C">
              <w:rPr>
                <w:rFonts w:ascii="NTPreCursive" w:hAnsi="NTPreCursive"/>
                <w:sz w:val="20"/>
                <w:szCs w:val="20"/>
              </w:rPr>
              <w:t xml:space="preserve"> Bear home diary) </w:t>
            </w:r>
            <w:r w:rsidR="00846095" w:rsidRPr="0029235C">
              <w:rPr>
                <w:rFonts w:ascii="NTPreCursive" w:hAnsi="NTPreCursive"/>
                <w:sz w:val="20"/>
                <w:szCs w:val="20"/>
              </w:rPr>
              <w:t>Where have I been?</w:t>
            </w:r>
          </w:p>
          <w:p w14:paraId="61E4D698" w14:textId="65444801" w:rsidR="00846095" w:rsidRPr="00A22D95" w:rsidRDefault="00A22D95" w:rsidP="0086536A">
            <w:pPr>
              <w:rPr>
                <w:rFonts w:ascii="NTPreCursive" w:hAnsi="NTPreCursive"/>
                <w:b/>
                <w:sz w:val="20"/>
                <w:szCs w:val="20"/>
              </w:rPr>
            </w:pPr>
            <w:r w:rsidRPr="00A22D95">
              <w:rPr>
                <w:rFonts w:ascii="NTPreCursive" w:hAnsi="NTPreCursive"/>
                <w:b/>
                <w:sz w:val="20"/>
                <w:szCs w:val="20"/>
              </w:rPr>
              <w:t xml:space="preserve">Dinosaur Week </w:t>
            </w:r>
          </w:p>
          <w:p w14:paraId="2A703884" w14:textId="40559778" w:rsidR="00A22D95" w:rsidRPr="00A22D95" w:rsidRDefault="00A22D95" w:rsidP="0086536A">
            <w:pPr>
              <w:rPr>
                <w:rFonts w:ascii="NTPreCursive" w:hAnsi="NTPreCursive"/>
                <w:b/>
                <w:sz w:val="20"/>
                <w:szCs w:val="20"/>
              </w:rPr>
            </w:pPr>
            <w:r w:rsidRPr="00A22D95">
              <w:rPr>
                <w:rFonts w:ascii="NTPreCursive" w:hAnsi="NTPreCursive"/>
                <w:b/>
                <w:sz w:val="20"/>
                <w:szCs w:val="20"/>
              </w:rPr>
              <w:t xml:space="preserve">Space Week </w:t>
            </w:r>
          </w:p>
          <w:p w14:paraId="0212D9D9" w14:textId="27D4F2C1" w:rsidR="00846095" w:rsidRPr="0029235C" w:rsidRDefault="00846095" w:rsidP="0084102B">
            <w:pPr>
              <w:rPr>
                <w:rFonts w:ascii="NTPreCursive" w:hAnsi="NTPreCursive"/>
                <w:sz w:val="20"/>
                <w:szCs w:val="20"/>
              </w:rPr>
            </w:pPr>
          </w:p>
          <w:p w14:paraId="68419A52" w14:textId="76CC6051" w:rsidR="0086536A" w:rsidRPr="0029235C" w:rsidRDefault="00846095" w:rsidP="0084102B">
            <w:pPr>
              <w:rPr>
                <w:rFonts w:ascii="NTPreCursive" w:hAnsi="NTPreCursive"/>
                <w:sz w:val="20"/>
                <w:szCs w:val="20"/>
              </w:rPr>
            </w:pPr>
            <w:r w:rsidRPr="0029235C">
              <w:rPr>
                <w:rFonts w:ascii="NTPreCursive" w:hAnsi="NTPreCursive"/>
                <w:b/>
                <w:sz w:val="20"/>
                <w:szCs w:val="20"/>
                <w:u w:val="single"/>
              </w:rPr>
              <w:t>SEASONS</w:t>
            </w:r>
            <w:r w:rsidRPr="0029235C">
              <w:rPr>
                <w:rFonts w:ascii="NTPreCursive" w:hAnsi="NTPreCursive"/>
                <w:b/>
                <w:sz w:val="20"/>
                <w:szCs w:val="20"/>
              </w:rPr>
              <w:t>:</w:t>
            </w:r>
            <w:r w:rsidRPr="0029235C">
              <w:rPr>
                <w:rFonts w:ascii="NTPreCursive" w:hAnsi="NTPreCursive"/>
                <w:sz w:val="20"/>
                <w:szCs w:val="20"/>
              </w:rPr>
              <w:t xml:space="preserve"> AUTUMN</w:t>
            </w:r>
            <w:r w:rsidR="004B56AF" w:rsidRPr="0029235C">
              <w:rPr>
                <w:rFonts w:ascii="NTPreCursive" w:hAnsi="NTPreCursive"/>
                <w:sz w:val="20"/>
                <w:szCs w:val="20"/>
              </w:rPr>
              <w:t xml:space="preserve"> </w:t>
            </w:r>
            <w:r w:rsidR="00764434">
              <w:rPr>
                <w:noProof/>
                <w:lang w:eastAsia="en-GB"/>
              </w:rPr>
              <w:drawing>
                <wp:inline distT="0" distB="0" distL="0" distR="0" wp14:anchorId="19980774" wp14:editId="735B6D4D">
                  <wp:extent cx="591521" cy="42372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51053" cy="466367"/>
                          </a:xfrm>
                          <a:prstGeom prst="rect">
                            <a:avLst/>
                          </a:prstGeom>
                        </pic:spPr>
                      </pic:pic>
                    </a:graphicData>
                  </a:graphic>
                </wp:inline>
              </w:drawing>
            </w:r>
            <w:r w:rsidRPr="0029235C">
              <w:rPr>
                <w:rFonts w:ascii="NTPreCursive" w:hAnsi="NTPreCursive"/>
                <w:sz w:val="20"/>
                <w:szCs w:val="20"/>
              </w:rPr>
              <w:t>– colours/weather/</w:t>
            </w:r>
            <w:r w:rsidR="004B56AF" w:rsidRPr="0029235C">
              <w:rPr>
                <w:rFonts w:ascii="NTPreCursive" w:hAnsi="NTPreCursive"/>
                <w:sz w:val="20"/>
                <w:szCs w:val="20"/>
              </w:rPr>
              <w:t xml:space="preserve"> </w:t>
            </w:r>
            <w:r w:rsidR="0086536A" w:rsidRPr="0029235C">
              <w:rPr>
                <w:rFonts w:ascii="NTPreCursive" w:hAnsi="NTPreCursive"/>
                <w:sz w:val="20"/>
                <w:szCs w:val="20"/>
              </w:rPr>
              <w:t xml:space="preserve">seasonal </w:t>
            </w:r>
            <w:r w:rsidRPr="0029235C">
              <w:rPr>
                <w:rFonts w:ascii="NTPreCursive" w:hAnsi="NTPreCursive"/>
                <w:sz w:val="20"/>
                <w:szCs w:val="20"/>
              </w:rPr>
              <w:t>changes</w:t>
            </w:r>
            <w:r w:rsidR="004B56AF" w:rsidRPr="0029235C">
              <w:rPr>
                <w:rFonts w:ascii="NTPreCursive" w:hAnsi="NTPreCursive"/>
                <w:sz w:val="20"/>
                <w:szCs w:val="20"/>
              </w:rPr>
              <w:t xml:space="preserve">  </w:t>
            </w:r>
            <w:r w:rsidR="0086536A" w:rsidRPr="0029235C">
              <w:rPr>
                <w:rFonts w:ascii="NTPreCursive" w:hAnsi="NTPreCursive"/>
                <w:sz w:val="20"/>
                <w:szCs w:val="20"/>
              </w:rPr>
              <w:t>- how many different ways can we use natural treasure such as sticks/leaves/conkers?</w:t>
            </w:r>
            <w:r w:rsidR="00764434">
              <w:rPr>
                <w:rFonts w:ascii="NTPreCursive" w:hAnsi="NTPreCursive"/>
                <w:sz w:val="20"/>
                <w:szCs w:val="20"/>
              </w:rPr>
              <w:t xml:space="preserve">    </w:t>
            </w:r>
          </w:p>
          <w:p w14:paraId="36EF1565" w14:textId="2E5E070F" w:rsidR="004B56AF" w:rsidRPr="0029235C" w:rsidRDefault="004B56AF" w:rsidP="0084102B">
            <w:pPr>
              <w:rPr>
                <w:rFonts w:ascii="NTPreCursive" w:hAnsi="NTPreCursive"/>
                <w:sz w:val="20"/>
                <w:szCs w:val="20"/>
              </w:rPr>
            </w:pPr>
            <w:r w:rsidRPr="0029235C">
              <w:rPr>
                <w:rFonts w:ascii="NTPreCursive" w:hAnsi="NTPreCursive"/>
                <w:sz w:val="20"/>
                <w:szCs w:val="20"/>
              </w:rPr>
              <w:t xml:space="preserve">  </w:t>
            </w:r>
            <w:r w:rsidR="00C751AC" w:rsidRPr="0029235C">
              <w:rPr>
                <w:rFonts w:ascii="NTPreCursive" w:hAnsi="NTPreCursive"/>
                <w:sz w:val="20"/>
                <w:szCs w:val="20"/>
              </w:rPr>
              <w:t xml:space="preserve"> </w:t>
            </w:r>
            <w:r w:rsidRPr="0029235C">
              <w:rPr>
                <w:rFonts w:ascii="NTPreCursive" w:hAnsi="NTPreCursive"/>
                <w:sz w:val="20"/>
                <w:szCs w:val="20"/>
              </w:rPr>
              <w:t xml:space="preserve">         </w:t>
            </w:r>
          </w:p>
          <w:p w14:paraId="52FE8013" w14:textId="77777777" w:rsidR="0009402F" w:rsidRDefault="00846095" w:rsidP="0084102B">
            <w:pPr>
              <w:rPr>
                <w:rFonts w:ascii="NTPreCursive" w:hAnsi="NTPreCursive"/>
                <w:sz w:val="20"/>
                <w:szCs w:val="20"/>
              </w:rPr>
            </w:pPr>
            <w:r w:rsidRPr="0029235C">
              <w:rPr>
                <w:rFonts w:ascii="NTPreCursive" w:hAnsi="NTPreCursive"/>
                <w:b/>
                <w:sz w:val="20"/>
                <w:szCs w:val="20"/>
                <w:u w:val="single"/>
              </w:rPr>
              <w:t>CELEBRATIONS:</w:t>
            </w:r>
            <w:r w:rsidRPr="0029235C">
              <w:rPr>
                <w:rFonts w:ascii="NTPreCursive" w:hAnsi="NTPreCursive"/>
                <w:b/>
                <w:sz w:val="20"/>
                <w:szCs w:val="20"/>
              </w:rPr>
              <w:t xml:space="preserve"> </w:t>
            </w:r>
            <w:r w:rsidRPr="0029235C">
              <w:rPr>
                <w:rFonts w:ascii="NTPreCursive" w:hAnsi="NTPreCursive"/>
                <w:sz w:val="20"/>
                <w:szCs w:val="20"/>
              </w:rPr>
              <w:t xml:space="preserve"> </w:t>
            </w:r>
          </w:p>
          <w:p w14:paraId="2E10BE01" w14:textId="7901BDDF" w:rsidR="0009402F" w:rsidRDefault="00A22D95" w:rsidP="0084102B">
            <w:pPr>
              <w:rPr>
                <w:rFonts w:ascii="NTPreCursive" w:hAnsi="NTPreCursive"/>
                <w:sz w:val="20"/>
                <w:szCs w:val="20"/>
              </w:rPr>
            </w:pPr>
            <w:r>
              <w:rPr>
                <w:noProof/>
                <w:lang w:eastAsia="en-GB"/>
              </w:rPr>
              <w:t xml:space="preserve"> </w:t>
            </w:r>
            <w:r w:rsidR="002A22B1">
              <w:rPr>
                <w:noProof/>
                <w:lang w:eastAsia="en-GB"/>
              </w:rPr>
              <w:t xml:space="preserve"> </w:t>
            </w:r>
            <w:r w:rsidR="0009402F">
              <w:rPr>
                <w:noProof/>
                <w:lang w:eastAsia="en-GB"/>
              </w:rPr>
              <w:drawing>
                <wp:inline distT="0" distB="0" distL="0" distR="0" wp14:anchorId="605F9930" wp14:editId="4B25661C">
                  <wp:extent cx="550334" cy="573883"/>
                  <wp:effectExtent l="0" t="0" r="2540" b="0"/>
                  <wp:docPr id="24" name="Picture 2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Picture 486" descr="A picture containing text&#10;&#10;Description automatically generated"/>
                          <pic:cNvPicPr/>
                        </pic:nvPicPr>
                        <pic:blipFill>
                          <a:blip r:embed="rId13"/>
                          <a:stretch>
                            <a:fillRect/>
                          </a:stretch>
                        </pic:blipFill>
                        <pic:spPr>
                          <a:xfrm>
                            <a:off x="0" y="0"/>
                            <a:ext cx="593717" cy="619123"/>
                          </a:xfrm>
                          <a:prstGeom prst="rect">
                            <a:avLst/>
                          </a:prstGeom>
                        </pic:spPr>
                      </pic:pic>
                    </a:graphicData>
                  </a:graphic>
                </wp:inline>
              </w:drawing>
            </w:r>
            <w:r w:rsidR="002A22B1">
              <w:rPr>
                <w:noProof/>
                <w:lang w:eastAsia="en-GB"/>
              </w:rPr>
              <w:t xml:space="preserve">  </w:t>
            </w:r>
            <w:r w:rsidR="002A22B1">
              <w:rPr>
                <w:noProof/>
                <w:lang w:eastAsia="en-GB"/>
              </w:rPr>
              <w:drawing>
                <wp:inline distT="0" distB="0" distL="0" distR="0" wp14:anchorId="2D2BD8E6" wp14:editId="062CB2D8">
                  <wp:extent cx="508000" cy="505756"/>
                  <wp:effectExtent l="0" t="0" r="6350" b="8890"/>
                  <wp:docPr id="40" name="Picture 40" descr="Earth Planet clipart. Free download transparent .PNG | Creaz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rth Planet clipart. Free download transparent .PNG | Creazill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1812" cy="519507"/>
                          </a:xfrm>
                          <a:prstGeom prst="rect">
                            <a:avLst/>
                          </a:prstGeom>
                          <a:noFill/>
                          <a:ln>
                            <a:noFill/>
                          </a:ln>
                        </pic:spPr>
                      </pic:pic>
                    </a:graphicData>
                  </a:graphic>
                </wp:inline>
              </w:drawing>
            </w:r>
          </w:p>
          <w:p w14:paraId="26444A0C" w14:textId="77777777" w:rsidR="0009402F" w:rsidRDefault="0009402F" w:rsidP="0084102B">
            <w:pPr>
              <w:rPr>
                <w:rFonts w:ascii="NTPreCursive" w:hAnsi="NTPreCursive"/>
                <w:sz w:val="20"/>
                <w:szCs w:val="20"/>
              </w:rPr>
            </w:pPr>
          </w:p>
          <w:p w14:paraId="279A2832" w14:textId="115CC942" w:rsidR="004B56AF" w:rsidRPr="0029235C" w:rsidRDefault="0086536A" w:rsidP="0084102B">
            <w:pPr>
              <w:rPr>
                <w:rFonts w:ascii="NTPreCursive" w:hAnsi="NTPreCursive"/>
                <w:sz w:val="20"/>
                <w:szCs w:val="20"/>
              </w:rPr>
            </w:pPr>
            <w:r w:rsidRPr="0029235C">
              <w:rPr>
                <w:rFonts w:ascii="NTPreCursive" w:hAnsi="NTPreCursive"/>
                <w:sz w:val="20"/>
                <w:szCs w:val="20"/>
              </w:rPr>
              <w:t>(</w:t>
            </w:r>
            <w:r w:rsidR="0029235C" w:rsidRPr="0029235C">
              <w:rPr>
                <w:rFonts w:ascii="NTPreCursive" w:hAnsi="NTPreCursive"/>
                <w:sz w:val="20"/>
                <w:szCs w:val="20"/>
              </w:rPr>
              <w:t xml:space="preserve">Diwali </w:t>
            </w:r>
          </w:p>
          <w:p w14:paraId="04D1ABCF" w14:textId="787E0469" w:rsidR="00464727" w:rsidRPr="0029235C" w:rsidRDefault="002A22B1" w:rsidP="0084102B">
            <w:pPr>
              <w:rPr>
                <w:rFonts w:ascii="NTPreCursive" w:hAnsi="NTPreCursive"/>
                <w:sz w:val="20"/>
                <w:szCs w:val="20"/>
              </w:rPr>
            </w:pPr>
            <w:r>
              <w:rPr>
                <w:rFonts w:ascii="NTPreCursive" w:hAnsi="NTPreCursive"/>
                <w:sz w:val="20"/>
                <w:szCs w:val="20"/>
              </w:rPr>
              <w:t>Space Week – Our Planet Earth and beyond</w:t>
            </w:r>
          </w:p>
          <w:p w14:paraId="58718DF1" w14:textId="77777777" w:rsidR="001260C5" w:rsidRPr="0029235C" w:rsidRDefault="001260C5" w:rsidP="0084102B">
            <w:pPr>
              <w:rPr>
                <w:rFonts w:ascii="NTPreCursive" w:hAnsi="NTPreCursive"/>
                <w:b/>
                <w:sz w:val="20"/>
                <w:szCs w:val="20"/>
                <w:u w:val="single"/>
              </w:rPr>
            </w:pPr>
          </w:p>
          <w:bookmarkEnd w:id="0"/>
          <w:p w14:paraId="0A9BB378" w14:textId="6A278FE4" w:rsidR="00464727" w:rsidRPr="0029235C" w:rsidRDefault="00464727" w:rsidP="0084102B">
            <w:pPr>
              <w:rPr>
                <w:rFonts w:ascii="NTPreCursive" w:hAnsi="NTPreCursive"/>
                <w:sz w:val="20"/>
                <w:szCs w:val="20"/>
              </w:rPr>
            </w:pPr>
            <w:r w:rsidRPr="0029235C">
              <w:rPr>
                <w:rFonts w:ascii="NTPreCursive" w:hAnsi="NTPreCursive"/>
                <w:b/>
                <w:sz w:val="20"/>
                <w:szCs w:val="20"/>
                <w:u w:val="single"/>
              </w:rPr>
              <w:t>R</w:t>
            </w:r>
            <w:r w:rsidRPr="0029235C">
              <w:rPr>
                <w:rFonts w:ascii="NTPreCursive" w:hAnsi="NTPreCursive"/>
                <w:b/>
                <w:sz w:val="20"/>
                <w:szCs w:val="20"/>
              </w:rPr>
              <w:t>E</w:t>
            </w:r>
            <w:r w:rsidRPr="0029235C">
              <w:rPr>
                <w:rFonts w:ascii="NTPreCursive" w:hAnsi="NTPreCursive"/>
                <w:sz w:val="20"/>
                <w:szCs w:val="20"/>
              </w:rPr>
              <w:t xml:space="preserve">: </w:t>
            </w:r>
            <w:r w:rsidR="0009402F">
              <w:rPr>
                <w:rFonts w:ascii="NTPreCursive" w:hAnsi="NTPreCursive"/>
                <w:sz w:val="20"/>
                <w:szCs w:val="20"/>
              </w:rPr>
              <w:t xml:space="preserve">Diwali –Festival of Light- </w:t>
            </w:r>
            <w:r w:rsidRPr="0029235C">
              <w:rPr>
                <w:rFonts w:ascii="NTPreCursive" w:hAnsi="NTPreCursive"/>
                <w:sz w:val="20"/>
                <w:szCs w:val="20"/>
              </w:rPr>
              <w:t xml:space="preserve">Which people are special and why? </w:t>
            </w:r>
            <w:r w:rsidR="0086536A" w:rsidRPr="0029235C">
              <w:rPr>
                <w:rFonts w:ascii="NTPreCursive" w:hAnsi="NTPreCursive"/>
                <w:sz w:val="20"/>
                <w:szCs w:val="20"/>
              </w:rPr>
              <w:t>(Family/friends/school staff/doctors)</w:t>
            </w:r>
          </w:p>
          <w:p w14:paraId="708676A0" w14:textId="45F0BE07" w:rsidR="0086536A" w:rsidRPr="0029235C" w:rsidRDefault="0086536A" w:rsidP="0084102B">
            <w:pPr>
              <w:rPr>
                <w:rFonts w:ascii="NTPreCursive" w:hAnsi="NTPreCursive"/>
                <w:sz w:val="20"/>
                <w:szCs w:val="20"/>
              </w:rPr>
            </w:pPr>
            <w:r w:rsidRPr="0029235C">
              <w:rPr>
                <w:rFonts w:ascii="NTPreCursive" w:hAnsi="NTPreCursive"/>
                <w:b/>
                <w:sz w:val="20"/>
                <w:szCs w:val="20"/>
                <w:u w:val="single"/>
              </w:rPr>
              <w:t xml:space="preserve">OUR FOREST: </w:t>
            </w:r>
            <w:r w:rsidRPr="0029235C">
              <w:rPr>
                <w:rFonts w:ascii="NTPreCursive" w:hAnsi="NTPreCursive"/>
                <w:b/>
                <w:sz w:val="20"/>
                <w:szCs w:val="20"/>
              </w:rPr>
              <w:t xml:space="preserve"> Our 5 senses</w:t>
            </w:r>
            <w:r w:rsidR="0009402F">
              <w:rPr>
                <w:rFonts w:ascii="NTPreCursive" w:hAnsi="NTPreCursive"/>
                <w:sz w:val="20"/>
                <w:szCs w:val="20"/>
              </w:rPr>
              <w:t xml:space="preserve"> </w:t>
            </w:r>
            <w:r w:rsidR="002A22B1">
              <w:rPr>
                <w:rFonts w:ascii="NTPreCursive" w:hAnsi="NTPreCursive"/>
                <w:sz w:val="20"/>
                <w:szCs w:val="20"/>
              </w:rPr>
              <w:t xml:space="preserve">   </w:t>
            </w:r>
            <w:r w:rsidR="0009402F">
              <w:rPr>
                <w:rFonts w:ascii="NTPreCursive" w:hAnsi="NTPreCursive"/>
                <w:sz w:val="20"/>
                <w:szCs w:val="20"/>
              </w:rPr>
              <w:t xml:space="preserve"> </w:t>
            </w:r>
            <w:r w:rsidR="002A22B1">
              <w:rPr>
                <w:noProof/>
                <w:lang w:eastAsia="en-GB"/>
              </w:rPr>
              <w:drawing>
                <wp:inline distT="0" distB="0" distL="0" distR="0" wp14:anchorId="529EEDD0" wp14:editId="3616242C">
                  <wp:extent cx="480884" cy="240877"/>
                  <wp:effectExtent l="0" t="0" r="0" b="6985"/>
                  <wp:docPr id="26" name="Picture 26" descr="Pair of Round Cartoon Eyes, funny kids, car, van decal stickers :  Amazon.co.uk: Automo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ir of Round Cartoon Eyes, funny kids, car, van decal stickers :  Amazon.co.uk: Automotiv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4151" cy="257541"/>
                          </a:xfrm>
                          <a:prstGeom prst="rect">
                            <a:avLst/>
                          </a:prstGeom>
                          <a:noFill/>
                          <a:ln>
                            <a:noFill/>
                          </a:ln>
                        </pic:spPr>
                      </pic:pic>
                    </a:graphicData>
                  </a:graphic>
                </wp:inline>
              </w:drawing>
            </w:r>
            <w:r w:rsidR="0009402F">
              <w:rPr>
                <w:rFonts w:ascii="NTPreCursive" w:hAnsi="NTPreCursive"/>
                <w:sz w:val="20"/>
                <w:szCs w:val="20"/>
              </w:rPr>
              <w:t>What can we see up high/around us/on the ground and underneath things? R</w:t>
            </w:r>
            <w:r w:rsidRPr="0029235C">
              <w:rPr>
                <w:rFonts w:ascii="NTPreCursive" w:hAnsi="NTPreCursive"/>
                <w:sz w:val="20"/>
                <w:szCs w:val="20"/>
              </w:rPr>
              <w:t>isky play</w:t>
            </w:r>
          </w:p>
          <w:p w14:paraId="18698BF0" w14:textId="14CD8353" w:rsidR="00671AB6" w:rsidRPr="0029235C" w:rsidRDefault="0086536A" w:rsidP="0084102B">
            <w:pPr>
              <w:rPr>
                <w:rFonts w:ascii="NTPreCursive" w:hAnsi="NTPreCursive"/>
                <w:sz w:val="20"/>
                <w:szCs w:val="20"/>
              </w:rPr>
            </w:pPr>
            <w:r w:rsidRPr="0029235C">
              <w:rPr>
                <w:rFonts w:ascii="NTPreCursive" w:hAnsi="NTPreCursive"/>
                <w:sz w:val="20"/>
                <w:szCs w:val="20"/>
              </w:rPr>
              <w:t xml:space="preserve">An introduction to our on-site forest and weekly afternoon sessions, including our trim trail; giant sandpit; mud kitchen; </w:t>
            </w:r>
            <w:r w:rsidR="00A22D95">
              <w:rPr>
                <w:rFonts w:ascii="NTPreCursive" w:hAnsi="NTPreCursive"/>
                <w:sz w:val="20"/>
                <w:szCs w:val="20"/>
              </w:rPr>
              <w:t xml:space="preserve">deb building </w:t>
            </w:r>
            <w:r w:rsidRPr="0029235C">
              <w:rPr>
                <w:rFonts w:ascii="NTPreCursive" w:hAnsi="NTPreCursive"/>
                <w:sz w:val="20"/>
                <w:szCs w:val="20"/>
              </w:rPr>
              <w:t xml:space="preserve">giant tyres and log circle. </w:t>
            </w:r>
          </w:p>
          <w:p w14:paraId="1BB214BE" w14:textId="77777777" w:rsidR="004D3D04" w:rsidRPr="0029235C" w:rsidRDefault="004D3D04" w:rsidP="0084102B">
            <w:pPr>
              <w:rPr>
                <w:rFonts w:ascii="NTPreCursive" w:hAnsi="NTPreCursive"/>
                <w:sz w:val="20"/>
                <w:szCs w:val="20"/>
              </w:rPr>
            </w:pPr>
          </w:p>
          <w:p w14:paraId="05D0D1D8" w14:textId="77777777" w:rsidR="0086536A" w:rsidRPr="0029235C" w:rsidRDefault="0086536A" w:rsidP="0084102B">
            <w:pPr>
              <w:rPr>
                <w:rFonts w:ascii="NTPreCursive" w:hAnsi="NTPreCursive"/>
                <w:sz w:val="20"/>
                <w:szCs w:val="20"/>
              </w:rPr>
            </w:pPr>
          </w:p>
          <w:p w14:paraId="4BE8C58A" w14:textId="5A454650" w:rsidR="002A22B1" w:rsidRDefault="0086536A" w:rsidP="0086536A">
            <w:pPr>
              <w:rPr>
                <w:rFonts w:ascii="NTPreCursive" w:hAnsi="NTPreCursive"/>
                <w:sz w:val="20"/>
                <w:szCs w:val="20"/>
              </w:rPr>
            </w:pPr>
            <w:r w:rsidRPr="0029235C">
              <w:rPr>
                <w:rFonts w:ascii="NTPreCursive" w:hAnsi="NTPreCursive"/>
                <w:b/>
                <w:sz w:val="20"/>
                <w:szCs w:val="20"/>
              </w:rPr>
              <w:t xml:space="preserve">WHOLE SCHOOL </w:t>
            </w:r>
            <w:r w:rsidR="004D3D04" w:rsidRPr="0029235C">
              <w:rPr>
                <w:rFonts w:ascii="NTPreCursive" w:hAnsi="NTPreCursive"/>
                <w:b/>
                <w:sz w:val="20"/>
                <w:szCs w:val="20"/>
              </w:rPr>
              <w:t>GLOBETROTTERS</w:t>
            </w:r>
            <w:r w:rsidR="002A22B1">
              <w:rPr>
                <w:rFonts w:ascii="NTPreCursive" w:hAnsi="NTPreCursive"/>
                <w:sz w:val="20"/>
                <w:szCs w:val="20"/>
              </w:rPr>
              <w:t>:</w:t>
            </w:r>
            <w:r w:rsidR="002A22B1">
              <w:rPr>
                <w:noProof/>
                <w:lang w:eastAsia="en-GB"/>
              </w:rPr>
              <w:t xml:space="preserve"> </w:t>
            </w:r>
            <w:r w:rsidR="002A22B1">
              <w:rPr>
                <w:rFonts w:ascii="NTPreCursive" w:hAnsi="NTPreCursive"/>
                <w:noProof/>
                <w:sz w:val="20"/>
                <w:szCs w:val="20"/>
                <w:lang w:eastAsia="en-GB"/>
              </w:rPr>
              <w:t xml:space="preserve"> </w:t>
            </w:r>
            <w:r w:rsidR="00A22D95">
              <w:rPr>
                <w:rFonts w:ascii="NTPreCursive" w:hAnsi="NTPreCursive"/>
                <w:noProof/>
                <w:sz w:val="20"/>
                <w:szCs w:val="20"/>
                <w:lang w:eastAsia="en-GB"/>
              </w:rPr>
              <w:t xml:space="preserve">- </w:t>
            </w:r>
            <w:r w:rsidR="00A22D95" w:rsidRPr="00A22D95">
              <w:rPr>
                <w:rFonts w:ascii="NTPreCursive" w:hAnsi="NTPreCursive"/>
                <w:b/>
                <w:noProof/>
                <w:sz w:val="20"/>
                <w:szCs w:val="20"/>
                <w:lang w:eastAsia="en-GB"/>
              </w:rPr>
              <w:t>France</w:t>
            </w:r>
            <w:r w:rsidR="004C3284" w:rsidRPr="00A22D95">
              <w:rPr>
                <w:rFonts w:ascii="NTPreCursive" w:hAnsi="NTPreCursive"/>
                <w:b/>
                <w:noProof/>
                <w:sz w:val="20"/>
                <w:szCs w:val="20"/>
                <w:lang w:eastAsia="en-GB"/>
              </w:rPr>
              <w:t xml:space="preserve">  </w:t>
            </w:r>
            <w:r w:rsidR="004C3284">
              <w:rPr>
                <w:rFonts w:ascii="NTPreCursive" w:hAnsi="NTPreCursive"/>
                <w:noProof/>
                <w:sz w:val="20"/>
                <w:szCs w:val="20"/>
                <w:lang w:eastAsia="en-GB"/>
              </w:rPr>
              <w:t xml:space="preserve"> </w:t>
            </w:r>
          </w:p>
          <w:p w14:paraId="6021E8AB" w14:textId="77777777" w:rsidR="002A22B1" w:rsidRDefault="002A22B1" w:rsidP="0086536A">
            <w:pPr>
              <w:rPr>
                <w:rFonts w:ascii="NTPreCursive" w:hAnsi="NTPreCursive"/>
                <w:sz w:val="20"/>
                <w:szCs w:val="20"/>
              </w:rPr>
            </w:pPr>
          </w:p>
          <w:p w14:paraId="6004D74F" w14:textId="4251B8C2" w:rsidR="00C976F3" w:rsidRPr="0029235C" w:rsidRDefault="0086536A" w:rsidP="0086536A">
            <w:pPr>
              <w:rPr>
                <w:rFonts w:ascii="NTPreCursive" w:hAnsi="NTPreCursive"/>
                <w:sz w:val="20"/>
                <w:szCs w:val="20"/>
              </w:rPr>
            </w:pPr>
            <w:r w:rsidRPr="0029235C">
              <w:rPr>
                <w:rFonts w:ascii="NTPreCursive" w:hAnsi="NTPreCursive"/>
                <w:sz w:val="20"/>
                <w:szCs w:val="20"/>
              </w:rPr>
              <w:t xml:space="preserve">Learning some greetings vocabulary/Listening to </w:t>
            </w:r>
            <w:r w:rsidR="00244ED9">
              <w:rPr>
                <w:rFonts w:ascii="NTPreCursive" w:hAnsi="NTPreCursive"/>
                <w:sz w:val="20"/>
                <w:szCs w:val="20"/>
              </w:rPr>
              <w:t xml:space="preserve">traditional music and dance/what do people east? Wear? Do? Famous traditions? Landmarks? </w:t>
            </w:r>
          </w:p>
        </w:tc>
        <w:tc>
          <w:tcPr>
            <w:tcW w:w="3247" w:type="dxa"/>
            <w:gridSpan w:val="2"/>
            <w:tcBorders>
              <w:top w:val="single" w:sz="24" w:space="0" w:color="auto"/>
              <w:left w:val="single" w:sz="4" w:space="0" w:color="auto"/>
              <w:bottom w:val="single" w:sz="4" w:space="0" w:color="auto"/>
              <w:right w:val="single" w:sz="24" w:space="0" w:color="auto"/>
            </w:tcBorders>
            <w:shd w:val="clear" w:color="auto" w:fill="auto"/>
            <w:hideMark/>
          </w:tcPr>
          <w:p w14:paraId="61828893" w14:textId="16259833" w:rsidR="003130B0" w:rsidRPr="002A22B1" w:rsidRDefault="00846095" w:rsidP="0084102B">
            <w:pPr>
              <w:rPr>
                <w:rFonts w:ascii="NTPreCursive" w:hAnsi="NTPreCursive"/>
                <w:b/>
                <w:sz w:val="20"/>
                <w:szCs w:val="20"/>
                <w:u w:val="single"/>
              </w:rPr>
            </w:pPr>
            <w:r w:rsidRPr="002A22B1">
              <w:rPr>
                <w:rFonts w:ascii="NTPreCursive" w:hAnsi="NTPreCursive"/>
                <w:b/>
                <w:sz w:val="20"/>
                <w:szCs w:val="20"/>
                <w:u w:val="single"/>
              </w:rPr>
              <w:t>ALL ABOUT</w:t>
            </w:r>
            <w:r w:rsidR="002A22B1" w:rsidRPr="002A22B1">
              <w:rPr>
                <w:rFonts w:ascii="NTPreCursive" w:hAnsi="NTPreCursive"/>
                <w:b/>
                <w:sz w:val="20"/>
                <w:szCs w:val="20"/>
                <w:u w:val="single"/>
              </w:rPr>
              <w:t xml:space="preserve"> ME</w:t>
            </w:r>
            <w:r w:rsidRPr="002A22B1">
              <w:rPr>
                <w:rFonts w:ascii="NTPreCursive" w:hAnsi="NTPreCursive"/>
                <w:b/>
                <w:sz w:val="20"/>
                <w:szCs w:val="20"/>
                <w:u w:val="single"/>
              </w:rPr>
              <w:t xml:space="preserve"> </w:t>
            </w:r>
          </w:p>
          <w:p w14:paraId="63D227AA" w14:textId="19709531" w:rsidR="0029235C" w:rsidRPr="0029235C" w:rsidRDefault="003130B0" w:rsidP="0084102B">
            <w:pPr>
              <w:rPr>
                <w:rFonts w:ascii="NTPreCursive" w:hAnsi="NTPreCursive"/>
                <w:sz w:val="20"/>
                <w:szCs w:val="20"/>
              </w:rPr>
            </w:pPr>
            <w:r>
              <w:rPr>
                <w:noProof/>
                <w:lang w:eastAsia="en-GB"/>
              </w:rPr>
              <w:drawing>
                <wp:inline distT="0" distB="0" distL="0" distR="0" wp14:anchorId="5B6D436B" wp14:editId="7820AB89">
                  <wp:extent cx="685376" cy="555755"/>
                  <wp:effectExtent l="0" t="0" r="635" b="0"/>
                  <wp:docPr id="34" name="Picture 34" descr="its all about me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s all about me - Clip Art Libr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0053" cy="567656"/>
                          </a:xfrm>
                          <a:prstGeom prst="rect">
                            <a:avLst/>
                          </a:prstGeom>
                          <a:noFill/>
                          <a:ln>
                            <a:noFill/>
                          </a:ln>
                        </pic:spPr>
                      </pic:pic>
                    </a:graphicData>
                  </a:graphic>
                </wp:inline>
              </w:drawing>
            </w:r>
            <w:r w:rsidR="002A22B1">
              <w:rPr>
                <w:rFonts w:ascii="NTPreCursive" w:hAnsi="NTPreCursive"/>
                <w:noProof/>
                <w:sz w:val="20"/>
                <w:szCs w:val="20"/>
                <w:lang w:eastAsia="en-GB"/>
              </w:rPr>
              <w:drawing>
                <wp:inline distT="0" distB="0" distL="0" distR="0" wp14:anchorId="73BB679D" wp14:editId="6E9C0C51">
                  <wp:extent cx="973666" cy="70802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85792" cy="716842"/>
                          </a:xfrm>
                          <a:prstGeom prst="rect">
                            <a:avLst/>
                          </a:prstGeom>
                          <a:noFill/>
                        </pic:spPr>
                      </pic:pic>
                    </a:graphicData>
                  </a:graphic>
                </wp:inline>
              </w:drawing>
            </w:r>
          </w:p>
          <w:p w14:paraId="59EACC37" w14:textId="76C33A84" w:rsidR="0029235C" w:rsidRPr="0029235C" w:rsidRDefault="0029235C" w:rsidP="0084102B">
            <w:pPr>
              <w:rPr>
                <w:rFonts w:ascii="NTPreCursive" w:hAnsi="NTPreCursive"/>
                <w:sz w:val="20"/>
                <w:szCs w:val="20"/>
              </w:rPr>
            </w:pPr>
            <w:r w:rsidRPr="0029235C">
              <w:rPr>
                <w:rFonts w:ascii="NTPreCursive" w:hAnsi="NTPreCursive"/>
                <w:sz w:val="20"/>
                <w:szCs w:val="20"/>
              </w:rPr>
              <w:t>My j</w:t>
            </w:r>
            <w:r w:rsidR="00846095" w:rsidRPr="0029235C">
              <w:rPr>
                <w:rFonts w:ascii="NTPreCursive" w:hAnsi="NTPreCursive"/>
                <w:sz w:val="20"/>
                <w:szCs w:val="20"/>
              </w:rPr>
              <w:t>ourney to school</w:t>
            </w:r>
            <w:r w:rsidR="002A22B1">
              <w:rPr>
                <w:rFonts w:ascii="NTPreCursive" w:hAnsi="NTPreCursive"/>
                <w:sz w:val="20"/>
                <w:szCs w:val="20"/>
              </w:rPr>
              <w:t>-</w:t>
            </w:r>
            <w:r w:rsidR="002A22B1" w:rsidRPr="0029235C">
              <w:rPr>
                <w:rFonts w:ascii="NTPreCursive" w:hAnsi="NTPreCursive"/>
                <w:sz w:val="20"/>
                <w:szCs w:val="20"/>
              </w:rPr>
              <w:t xml:space="preserve"> Local community- where do I live?</w:t>
            </w:r>
          </w:p>
          <w:p w14:paraId="40FDFA77" w14:textId="21964187" w:rsidR="00846095" w:rsidRPr="0029235C" w:rsidRDefault="0029235C" w:rsidP="0084102B">
            <w:pPr>
              <w:rPr>
                <w:rFonts w:ascii="NTPreCursive" w:hAnsi="NTPreCursive"/>
                <w:sz w:val="20"/>
                <w:szCs w:val="20"/>
              </w:rPr>
            </w:pPr>
            <w:r w:rsidRPr="0029235C">
              <w:rPr>
                <w:rFonts w:ascii="NTPreCursive" w:hAnsi="NTPreCursive"/>
                <w:sz w:val="20"/>
                <w:szCs w:val="20"/>
              </w:rPr>
              <w:t>My home</w:t>
            </w:r>
          </w:p>
          <w:p w14:paraId="605FF370" w14:textId="77777777" w:rsidR="0086536A" w:rsidRPr="0029235C" w:rsidRDefault="0086536A" w:rsidP="0086536A">
            <w:pPr>
              <w:rPr>
                <w:rFonts w:ascii="NTPreCursive" w:hAnsi="NTPreCursive"/>
                <w:sz w:val="20"/>
                <w:szCs w:val="20"/>
              </w:rPr>
            </w:pPr>
            <w:r w:rsidRPr="0029235C">
              <w:rPr>
                <w:rFonts w:ascii="NTPreCursive" w:hAnsi="NTPreCursive"/>
                <w:sz w:val="20"/>
                <w:szCs w:val="20"/>
              </w:rPr>
              <w:t xml:space="preserve">Holidays? (Link to the world) Circus/zoo/farm-animals and their habitats/seaside/England. </w:t>
            </w:r>
          </w:p>
          <w:p w14:paraId="5C0B03E7" w14:textId="77777777" w:rsidR="0086536A" w:rsidRPr="0029235C" w:rsidRDefault="0086536A" w:rsidP="0086536A">
            <w:pPr>
              <w:rPr>
                <w:rFonts w:ascii="NTPreCursive" w:hAnsi="NTPreCursive"/>
                <w:sz w:val="20"/>
                <w:szCs w:val="20"/>
              </w:rPr>
            </w:pPr>
            <w:r w:rsidRPr="0029235C">
              <w:rPr>
                <w:rFonts w:ascii="NTPreCursive" w:hAnsi="NTPreCursive"/>
                <w:sz w:val="20"/>
                <w:szCs w:val="20"/>
              </w:rPr>
              <w:t>People who help us- Medical profession/Police/Fire</w:t>
            </w:r>
          </w:p>
          <w:p w14:paraId="09B7CC4A" w14:textId="4035D8FA" w:rsidR="004B56AF" w:rsidRPr="0029235C" w:rsidRDefault="00846095" w:rsidP="0084102B">
            <w:pPr>
              <w:rPr>
                <w:rFonts w:ascii="NTPreCursive" w:hAnsi="NTPreCursive"/>
                <w:sz w:val="20"/>
                <w:szCs w:val="20"/>
              </w:rPr>
            </w:pPr>
            <w:r w:rsidRPr="0029235C">
              <w:rPr>
                <w:rFonts w:ascii="NTPreCursive" w:hAnsi="NTPreCursive"/>
                <w:sz w:val="20"/>
                <w:szCs w:val="20"/>
              </w:rPr>
              <w:t>Christmas</w:t>
            </w:r>
            <w:r w:rsidR="002A22B1">
              <w:rPr>
                <w:rFonts w:ascii="NTPreCursive" w:hAnsi="NTPreCursive"/>
                <w:sz w:val="20"/>
                <w:szCs w:val="20"/>
              </w:rPr>
              <w:t xml:space="preserve"> </w:t>
            </w:r>
            <w:r w:rsidR="004B56AF" w:rsidRPr="0029235C">
              <w:rPr>
                <w:rFonts w:ascii="NTPreCursive" w:hAnsi="NTPreCursive"/>
                <w:sz w:val="20"/>
                <w:szCs w:val="20"/>
              </w:rPr>
              <w:t>around the world</w:t>
            </w:r>
          </w:p>
          <w:p w14:paraId="6A942985" w14:textId="75D0CA85" w:rsidR="00907870" w:rsidRPr="0029235C" w:rsidRDefault="004B56AF" w:rsidP="0084102B">
            <w:pPr>
              <w:rPr>
                <w:rFonts w:ascii="NTPreCursive" w:hAnsi="NTPreCursive"/>
                <w:sz w:val="20"/>
                <w:szCs w:val="20"/>
              </w:rPr>
            </w:pPr>
            <w:r w:rsidRPr="0029235C">
              <w:rPr>
                <w:rFonts w:ascii="NTPreCursive" w:hAnsi="NTPreCursive"/>
                <w:sz w:val="20"/>
                <w:szCs w:val="20"/>
              </w:rPr>
              <w:t xml:space="preserve">Space- the sun and the moon </w:t>
            </w:r>
          </w:p>
          <w:p w14:paraId="7ED351EC" w14:textId="5528187B" w:rsidR="00846095" w:rsidRPr="0029235C" w:rsidRDefault="00846095" w:rsidP="0084102B">
            <w:pPr>
              <w:rPr>
                <w:rFonts w:ascii="NTPreCursive" w:hAnsi="NTPreCursive"/>
                <w:sz w:val="20"/>
                <w:szCs w:val="20"/>
              </w:rPr>
            </w:pPr>
            <w:r w:rsidRPr="002A22B1">
              <w:rPr>
                <w:rFonts w:ascii="NTPreCursive" w:hAnsi="NTPreCursive"/>
                <w:b/>
                <w:sz w:val="20"/>
                <w:szCs w:val="20"/>
              </w:rPr>
              <w:t>SEASONS</w:t>
            </w:r>
            <w:r w:rsidR="00764434" w:rsidRPr="002A22B1">
              <w:rPr>
                <w:rFonts w:ascii="NTPreCursive" w:hAnsi="NTPreCursive"/>
                <w:sz w:val="20"/>
                <w:szCs w:val="20"/>
              </w:rPr>
              <w:t>AUTUMN</w:t>
            </w:r>
            <w:r w:rsidR="00764434">
              <w:rPr>
                <w:rFonts w:ascii="NTPreCursive" w:hAnsi="NTPreCursive"/>
                <w:sz w:val="20"/>
                <w:szCs w:val="20"/>
              </w:rPr>
              <w:t xml:space="preserve"> </w:t>
            </w:r>
            <w:r w:rsidR="00764434">
              <w:rPr>
                <w:noProof/>
                <w:lang w:eastAsia="en-GB"/>
              </w:rPr>
              <w:drawing>
                <wp:inline distT="0" distB="0" distL="0" distR="0" wp14:anchorId="23AFBBAE" wp14:editId="42D517FC">
                  <wp:extent cx="576791" cy="413171"/>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53368" cy="468025"/>
                          </a:xfrm>
                          <a:prstGeom prst="rect">
                            <a:avLst/>
                          </a:prstGeom>
                        </pic:spPr>
                      </pic:pic>
                    </a:graphicData>
                  </a:graphic>
                </wp:inline>
              </w:drawing>
            </w:r>
            <w:r w:rsidRPr="0029235C">
              <w:rPr>
                <w:rFonts w:ascii="NTPreCursive" w:hAnsi="NTPreCursive"/>
                <w:sz w:val="20"/>
                <w:szCs w:val="20"/>
              </w:rPr>
              <w:t xml:space="preserve">colours/weather/changes- hibernation </w:t>
            </w:r>
          </w:p>
          <w:p w14:paraId="1E73B26F" w14:textId="77777777" w:rsidR="00846095" w:rsidRPr="0029235C" w:rsidRDefault="00846095" w:rsidP="0084102B">
            <w:pPr>
              <w:rPr>
                <w:rFonts w:ascii="NTPreCursive" w:hAnsi="NTPreCursive"/>
                <w:sz w:val="20"/>
                <w:szCs w:val="20"/>
              </w:rPr>
            </w:pPr>
          </w:p>
          <w:p w14:paraId="15176152" w14:textId="77777777" w:rsidR="00764434" w:rsidRDefault="00846095" w:rsidP="004D3D04">
            <w:pPr>
              <w:rPr>
                <w:rFonts w:ascii="NTPreCursive" w:hAnsi="NTPreCursive"/>
                <w:sz w:val="20"/>
                <w:szCs w:val="20"/>
              </w:rPr>
            </w:pPr>
            <w:r w:rsidRPr="0029235C">
              <w:rPr>
                <w:rFonts w:ascii="NTPreCursive" w:hAnsi="NTPreCursive"/>
                <w:b/>
                <w:sz w:val="20"/>
                <w:szCs w:val="20"/>
                <w:u w:val="single"/>
              </w:rPr>
              <w:t>CELEBRATIONS</w:t>
            </w:r>
            <w:r w:rsidRPr="0029235C">
              <w:rPr>
                <w:rFonts w:ascii="NTPreCursive" w:hAnsi="NTPreCursive"/>
                <w:b/>
                <w:sz w:val="20"/>
                <w:szCs w:val="20"/>
              </w:rPr>
              <w:t>:</w:t>
            </w:r>
            <w:r w:rsidR="00764434">
              <w:rPr>
                <w:rFonts w:ascii="NTPreCursive" w:hAnsi="NTPreCursive"/>
                <w:sz w:val="20"/>
                <w:szCs w:val="20"/>
              </w:rPr>
              <w:t xml:space="preserve"> </w:t>
            </w:r>
          </w:p>
          <w:p w14:paraId="10848452" w14:textId="4D394874" w:rsidR="00764434" w:rsidRDefault="00764434" w:rsidP="004D3D04">
            <w:pPr>
              <w:rPr>
                <w:rFonts w:ascii="NTPreCursive" w:hAnsi="NTPreCursive"/>
                <w:sz w:val="20"/>
                <w:szCs w:val="20"/>
              </w:rPr>
            </w:pPr>
            <w:r>
              <w:rPr>
                <w:noProof/>
                <w:lang w:eastAsia="en-GB"/>
              </w:rPr>
              <w:drawing>
                <wp:inline distT="0" distB="0" distL="0" distR="0" wp14:anchorId="19335746" wp14:editId="1BE27B85">
                  <wp:extent cx="660400" cy="514717"/>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77905" cy="528361"/>
                          </a:xfrm>
                          <a:prstGeom prst="rect">
                            <a:avLst/>
                          </a:prstGeom>
                        </pic:spPr>
                      </pic:pic>
                    </a:graphicData>
                  </a:graphic>
                </wp:inline>
              </w:drawing>
            </w:r>
            <w:r>
              <w:rPr>
                <w:rFonts w:ascii="NTPreCursive" w:hAnsi="NTPreCursive"/>
                <w:sz w:val="20"/>
                <w:szCs w:val="20"/>
              </w:rPr>
              <w:t xml:space="preserve">   </w:t>
            </w:r>
            <w:r>
              <w:rPr>
                <w:noProof/>
                <w:lang w:eastAsia="en-GB"/>
              </w:rPr>
              <w:drawing>
                <wp:inline distT="0" distB="0" distL="0" distR="0" wp14:anchorId="36FB5CEA" wp14:editId="46BCAF86">
                  <wp:extent cx="485361" cy="493606"/>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7668" cy="516292"/>
                          </a:xfrm>
                          <a:prstGeom prst="rect">
                            <a:avLst/>
                          </a:prstGeom>
                        </pic:spPr>
                      </pic:pic>
                    </a:graphicData>
                  </a:graphic>
                </wp:inline>
              </w:drawing>
            </w:r>
            <w:r w:rsidR="0009402F">
              <w:rPr>
                <w:noProof/>
                <w:lang w:eastAsia="en-GB"/>
              </w:rPr>
              <w:drawing>
                <wp:inline distT="0" distB="0" distL="0" distR="0" wp14:anchorId="044B0D30" wp14:editId="74A298C5">
                  <wp:extent cx="598805" cy="59598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 name="Picture 62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0679" cy="607799"/>
                          </a:xfrm>
                          <a:prstGeom prst="rect">
                            <a:avLst/>
                          </a:prstGeom>
                        </pic:spPr>
                      </pic:pic>
                    </a:graphicData>
                  </a:graphic>
                </wp:inline>
              </w:drawing>
            </w:r>
            <w:r>
              <w:rPr>
                <w:rFonts w:ascii="NTPreCursive" w:hAnsi="NTPreCursive"/>
                <w:sz w:val="20"/>
                <w:szCs w:val="20"/>
              </w:rPr>
              <w:t xml:space="preserve">  </w:t>
            </w:r>
            <w:r w:rsidR="0009402F">
              <w:rPr>
                <w:noProof/>
                <w:lang w:eastAsia="en-GB"/>
              </w:rPr>
              <w:drawing>
                <wp:inline distT="0" distB="0" distL="0" distR="0" wp14:anchorId="7DB0EEA3" wp14:editId="12D373A6">
                  <wp:extent cx="707507" cy="46566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 name="Picture 62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40961" cy="487686"/>
                          </a:xfrm>
                          <a:prstGeom prst="rect">
                            <a:avLst/>
                          </a:prstGeom>
                        </pic:spPr>
                      </pic:pic>
                    </a:graphicData>
                  </a:graphic>
                </wp:inline>
              </w:drawing>
            </w:r>
            <w:r w:rsidR="0009402F">
              <w:rPr>
                <w:noProof/>
                <w:lang w:eastAsia="en-GB"/>
              </w:rPr>
              <w:drawing>
                <wp:inline distT="0" distB="0" distL="0" distR="0" wp14:anchorId="639A4EDF" wp14:editId="31D0B706">
                  <wp:extent cx="643909" cy="547752"/>
                  <wp:effectExtent l="0" t="0" r="3810" b="0"/>
                  <wp:docPr id="19"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643909" cy="547752"/>
                          </a:xfrm>
                          <a:prstGeom prst="rect">
                            <a:avLst/>
                          </a:prstGeom>
                        </pic:spPr>
                      </pic:pic>
                    </a:graphicData>
                  </a:graphic>
                </wp:inline>
              </w:drawing>
            </w:r>
            <w:r w:rsidR="0009402F">
              <w:rPr>
                <w:noProof/>
                <w:lang w:eastAsia="en-GB"/>
              </w:rPr>
              <w:drawing>
                <wp:inline distT="0" distB="0" distL="0" distR="0" wp14:anchorId="299D646E" wp14:editId="6BA6E79F">
                  <wp:extent cx="545957" cy="561872"/>
                  <wp:effectExtent l="0" t="0" r="6985" b="0"/>
                  <wp:docPr id="20" name="Picture 20"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Picture 485" descr="A picture containing plant&#10;&#10;Description automatically generated"/>
                          <pic:cNvPicPr/>
                        </pic:nvPicPr>
                        <pic:blipFill>
                          <a:blip r:embed="rId23"/>
                          <a:stretch>
                            <a:fillRect/>
                          </a:stretch>
                        </pic:blipFill>
                        <pic:spPr>
                          <a:xfrm>
                            <a:off x="0" y="0"/>
                            <a:ext cx="550509" cy="566556"/>
                          </a:xfrm>
                          <a:prstGeom prst="rect">
                            <a:avLst/>
                          </a:prstGeom>
                        </pic:spPr>
                      </pic:pic>
                    </a:graphicData>
                  </a:graphic>
                </wp:inline>
              </w:drawing>
            </w:r>
          </w:p>
          <w:p w14:paraId="02ACE3AD" w14:textId="77777777" w:rsidR="00764434" w:rsidRDefault="00764434" w:rsidP="004D3D04">
            <w:pPr>
              <w:rPr>
                <w:rFonts w:ascii="NTPreCursive" w:hAnsi="NTPreCursive"/>
                <w:sz w:val="20"/>
                <w:szCs w:val="20"/>
              </w:rPr>
            </w:pPr>
          </w:p>
          <w:p w14:paraId="24C6D262" w14:textId="24D97744" w:rsidR="00846095" w:rsidRPr="0029235C" w:rsidRDefault="00764434" w:rsidP="004D3D04">
            <w:pPr>
              <w:rPr>
                <w:rFonts w:ascii="NTPreCursive" w:hAnsi="NTPreCursive"/>
                <w:sz w:val="20"/>
                <w:szCs w:val="20"/>
              </w:rPr>
            </w:pPr>
            <w:r>
              <w:rPr>
                <w:rFonts w:ascii="NTPreCursive" w:hAnsi="NTPreCursive"/>
                <w:sz w:val="20"/>
                <w:szCs w:val="20"/>
              </w:rPr>
              <w:t xml:space="preserve">Halloween, </w:t>
            </w:r>
            <w:r w:rsidR="0029235C" w:rsidRPr="0029235C">
              <w:rPr>
                <w:rFonts w:ascii="NTPreCursive" w:hAnsi="NTPreCursive"/>
                <w:sz w:val="20"/>
                <w:szCs w:val="20"/>
              </w:rPr>
              <w:t>Bonfire Night</w:t>
            </w:r>
            <w:r w:rsidR="00846095" w:rsidRPr="0029235C">
              <w:rPr>
                <w:rFonts w:ascii="NTPreCursive" w:hAnsi="NTPreCursive"/>
                <w:sz w:val="20"/>
                <w:szCs w:val="20"/>
              </w:rPr>
              <w:t>, Remembrance Day</w:t>
            </w:r>
            <w:r w:rsidR="0029235C" w:rsidRPr="0029235C">
              <w:rPr>
                <w:rFonts w:ascii="NTPreCursive" w:hAnsi="NTPreCursive"/>
                <w:sz w:val="20"/>
                <w:szCs w:val="20"/>
              </w:rPr>
              <w:t>,</w:t>
            </w:r>
            <w:r w:rsidR="009079A7" w:rsidRPr="0029235C">
              <w:rPr>
                <w:rFonts w:ascii="NTPreCursive" w:hAnsi="NTPreCursive"/>
                <w:sz w:val="20"/>
                <w:szCs w:val="20"/>
              </w:rPr>
              <w:t xml:space="preserve"> </w:t>
            </w:r>
            <w:r w:rsidR="0009402F">
              <w:rPr>
                <w:rFonts w:ascii="NTPreCursive" w:hAnsi="NTPreCursive"/>
                <w:sz w:val="20"/>
                <w:szCs w:val="20"/>
              </w:rPr>
              <w:t xml:space="preserve">Nursery Rhyme Week, Children </w:t>
            </w:r>
            <w:proofErr w:type="gramStart"/>
            <w:r w:rsidR="0009402F">
              <w:rPr>
                <w:rFonts w:ascii="NTPreCursive" w:hAnsi="NTPreCursive"/>
                <w:sz w:val="20"/>
                <w:szCs w:val="20"/>
              </w:rPr>
              <w:t>In</w:t>
            </w:r>
            <w:proofErr w:type="gramEnd"/>
            <w:r w:rsidR="0009402F">
              <w:rPr>
                <w:rFonts w:ascii="NTPreCursive" w:hAnsi="NTPreCursive"/>
                <w:sz w:val="20"/>
                <w:szCs w:val="20"/>
              </w:rPr>
              <w:t xml:space="preserve"> Need, </w:t>
            </w:r>
            <w:r w:rsidR="009079A7" w:rsidRPr="0029235C">
              <w:rPr>
                <w:rFonts w:ascii="NTPreCursive" w:hAnsi="NTPreCursive"/>
                <w:sz w:val="20"/>
                <w:szCs w:val="20"/>
              </w:rPr>
              <w:t>Christmas</w:t>
            </w:r>
            <w:r w:rsidR="0029235C" w:rsidRPr="0029235C">
              <w:rPr>
                <w:rFonts w:ascii="NTPreCursive" w:hAnsi="NTPreCursive"/>
                <w:sz w:val="20"/>
                <w:szCs w:val="20"/>
              </w:rPr>
              <w:t xml:space="preserve"> </w:t>
            </w:r>
            <w:r w:rsidR="00EC03B8" w:rsidRPr="0029235C">
              <w:rPr>
                <w:rFonts w:ascii="NTPreCursive" w:hAnsi="NTPreCursive"/>
                <w:sz w:val="20"/>
                <w:szCs w:val="20"/>
              </w:rPr>
              <w:t xml:space="preserve">Around The World </w:t>
            </w:r>
            <w:r w:rsidR="00846095" w:rsidRPr="0029235C">
              <w:rPr>
                <w:rFonts w:ascii="NTPreCursive" w:hAnsi="NTPreCursive"/>
                <w:sz w:val="20"/>
                <w:szCs w:val="20"/>
              </w:rPr>
              <w:t xml:space="preserve"> </w:t>
            </w:r>
          </w:p>
          <w:p w14:paraId="1D033173" w14:textId="029838C7" w:rsidR="00846095" w:rsidRPr="0029235C" w:rsidRDefault="00846095" w:rsidP="004D3D04">
            <w:pPr>
              <w:rPr>
                <w:rFonts w:ascii="NTPreCursive" w:hAnsi="NTPreCursive"/>
                <w:sz w:val="20"/>
                <w:szCs w:val="20"/>
              </w:rPr>
            </w:pPr>
            <w:r w:rsidRPr="0029235C">
              <w:rPr>
                <w:rFonts w:ascii="NTPreCursive" w:hAnsi="NTPreCursive"/>
                <w:sz w:val="20"/>
                <w:szCs w:val="20"/>
              </w:rPr>
              <w:t xml:space="preserve">           </w:t>
            </w:r>
          </w:p>
          <w:p w14:paraId="5D3B87B7" w14:textId="2A7C9631" w:rsidR="00846095" w:rsidRPr="0029235C" w:rsidRDefault="00846095" w:rsidP="0084102B">
            <w:pPr>
              <w:rPr>
                <w:rFonts w:ascii="NTPreCursive" w:hAnsi="NTPreCursive"/>
                <w:sz w:val="20"/>
                <w:szCs w:val="20"/>
              </w:rPr>
            </w:pPr>
            <w:r w:rsidRPr="0029235C">
              <w:rPr>
                <w:rFonts w:ascii="NTPreCursive" w:hAnsi="NTPreCursive"/>
                <w:b/>
                <w:sz w:val="20"/>
                <w:szCs w:val="20"/>
                <w:u w:val="single"/>
              </w:rPr>
              <w:t>RE</w:t>
            </w:r>
            <w:r w:rsidRPr="0029235C">
              <w:rPr>
                <w:rFonts w:ascii="NTPreCursive" w:hAnsi="NTPreCursive"/>
                <w:b/>
                <w:sz w:val="20"/>
                <w:szCs w:val="20"/>
              </w:rPr>
              <w:t>:</w:t>
            </w:r>
            <w:r w:rsidRPr="0029235C">
              <w:rPr>
                <w:rFonts w:ascii="NTPreCursive" w:hAnsi="NTPreCursive"/>
                <w:sz w:val="20"/>
                <w:szCs w:val="20"/>
              </w:rPr>
              <w:t xml:space="preserve"> </w:t>
            </w:r>
            <w:r w:rsidR="000E37D7" w:rsidRPr="0029235C">
              <w:rPr>
                <w:rFonts w:ascii="NTPreCursive" w:hAnsi="NTPreCursive"/>
                <w:sz w:val="20"/>
                <w:szCs w:val="20"/>
              </w:rPr>
              <w:t xml:space="preserve">The Nativity </w:t>
            </w:r>
            <w:r w:rsidRPr="0029235C">
              <w:rPr>
                <w:rFonts w:ascii="NTPreCursive" w:hAnsi="NTPreCursive"/>
                <w:sz w:val="20"/>
                <w:szCs w:val="20"/>
              </w:rPr>
              <w:t>Which stori</w:t>
            </w:r>
            <w:r w:rsidR="000E37D7" w:rsidRPr="0029235C">
              <w:rPr>
                <w:rFonts w:ascii="NTPreCursive" w:hAnsi="NTPreCursive"/>
                <w:sz w:val="20"/>
                <w:szCs w:val="20"/>
              </w:rPr>
              <w:t xml:space="preserve">es are special and why? </w:t>
            </w:r>
            <w:proofErr w:type="spellStart"/>
            <w:r w:rsidR="000E37D7" w:rsidRPr="0029235C">
              <w:rPr>
                <w:rFonts w:ascii="NTPreCursive" w:hAnsi="NTPreCursive"/>
                <w:sz w:val="20"/>
                <w:szCs w:val="20"/>
              </w:rPr>
              <w:t>Hannukah</w:t>
            </w:r>
            <w:proofErr w:type="spellEnd"/>
          </w:p>
          <w:p w14:paraId="1256DE99" w14:textId="29A64842" w:rsidR="000E37D7" w:rsidRPr="0029235C" w:rsidRDefault="000E37D7" w:rsidP="0084102B">
            <w:pPr>
              <w:rPr>
                <w:rFonts w:ascii="NTPreCursive" w:hAnsi="NTPreCursive"/>
                <w:sz w:val="20"/>
                <w:szCs w:val="20"/>
              </w:rPr>
            </w:pPr>
          </w:p>
          <w:p w14:paraId="7F7008E6" w14:textId="77777777" w:rsidR="000E37D7" w:rsidRPr="00764434" w:rsidRDefault="000E37D7" w:rsidP="0084102B">
            <w:pPr>
              <w:autoSpaceDE w:val="0"/>
              <w:autoSpaceDN w:val="0"/>
              <w:adjustRightInd w:val="0"/>
              <w:spacing w:after="200" w:line="276" w:lineRule="auto"/>
              <w:contextualSpacing/>
              <w:rPr>
                <w:rFonts w:ascii="NTPreCursive" w:hAnsi="NTPreCursive" w:cs="Arial"/>
                <w:sz w:val="20"/>
                <w:szCs w:val="20"/>
              </w:rPr>
            </w:pPr>
            <w:r w:rsidRPr="00764434">
              <w:rPr>
                <w:rFonts w:ascii="NTPreCursive" w:hAnsi="NTPreCursive" w:cs="Arial"/>
                <w:sz w:val="20"/>
                <w:szCs w:val="20"/>
              </w:rPr>
              <w:t xml:space="preserve">Key RE vocab: </w:t>
            </w:r>
            <w:proofErr w:type="spellStart"/>
            <w:proofErr w:type="gramStart"/>
            <w:r w:rsidRPr="00764434">
              <w:rPr>
                <w:rFonts w:ascii="NTPreCursive" w:hAnsi="NTPreCursive" w:cs="Arial"/>
                <w:sz w:val="20"/>
                <w:szCs w:val="20"/>
              </w:rPr>
              <w:t>God,Jesus</w:t>
            </w:r>
            <w:proofErr w:type="spellEnd"/>
            <w:proofErr w:type="gramEnd"/>
            <w:r w:rsidRPr="00764434">
              <w:rPr>
                <w:rFonts w:ascii="NTPreCursive" w:hAnsi="NTPreCursive" w:cs="Arial"/>
                <w:sz w:val="20"/>
                <w:szCs w:val="20"/>
              </w:rPr>
              <w:t>, Nativity, Christians, Christianity, Bible, Church, religion</w:t>
            </w:r>
          </w:p>
          <w:p w14:paraId="6B2EDA0D" w14:textId="77777777" w:rsidR="000E37D7" w:rsidRPr="00764434" w:rsidRDefault="000E37D7" w:rsidP="0084102B">
            <w:pPr>
              <w:rPr>
                <w:rFonts w:ascii="NTPreCursive" w:hAnsi="NTPreCursive"/>
                <w:sz w:val="20"/>
                <w:szCs w:val="20"/>
              </w:rPr>
            </w:pPr>
          </w:p>
          <w:p w14:paraId="587BF0AE" w14:textId="77777777" w:rsidR="004D3D04" w:rsidRPr="0029235C" w:rsidRDefault="00846095" w:rsidP="004D3D04">
            <w:pPr>
              <w:rPr>
                <w:rFonts w:ascii="NTPreCursive" w:hAnsi="NTPreCursive"/>
                <w:sz w:val="20"/>
                <w:szCs w:val="20"/>
              </w:rPr>
            </w:pPr>
            <w:r w:rsidRPr="0029235C">
              <w:rPr>
                <w:rFonts w:ascii="NTPreCursive" w:hAnsi="NTPreCursive"/>
                <w:sz w:val="20"/>
                <w:szCs w:val="20"/>
                <w:u w:val="single"/>
              </w:rPr>
              <w:t>FOREST</w:t>
            </w:r>
            <w:r w:rsidRPr="0029235C">
              <w:rPr>
                <w:rFonts w:ascii="NTPreCursive" w:hAnsi="NTPreCursive"/>
                <w:sz w:val="20"/>
                <w:szCs w:val="20"/>
              </w:rPr>
              <w:t xml:space="preserve">: </w:t>
            </w:r>
            <w:r w:rsidR="00EC03B8" w:rsidRPr="0029235C">
              <w:rPr>
                <w:rFonts w:ascii="NTPreCursive" w:hAnsi="NTPreCursive"/>
                <w:sz w:val="20"/>
                <w:szCs w:val="20"/>
              </w:rPr>
              <w:t xml:space="preserve">“Stick Man </w:t>
            </w:r>
            <w:r w:rsidRPr="0029235C">
              <w:rPr>
                <w:rFonts w:ascii="NTPreCursive" w:hAnsi="NTPreCursive"/>
                <w:sz w:val="20"/>
                <w:szCs w:val="20"/>
              </w:rPr>
              <w:t xml:space="preserve">“Not A Stick!” and “Stanley’s Stick” </w:t>
            </w:r>
          </w:p>
          <w:p w14:paraId="4A7B5AE7" w14:textId="77777777" w:rsidR="004D3D04" w:rsidRPr="0029235C" w:rsidRDefault="004D3D04" w:rsidP="004D3D04">
            <w:pPr>
              <w:rPr>
                <w:rFonts w:ascii="NTPreCursive" w:hAnsi="NTPreCursive"/>
                <w:sz w:val="20"/>
                <w:szCs w:val="20"/>
              </w:rPr>
            </w:pPr>
          </w:p>
          <w:p w14:paraId="158F0CA5" w14:textId="77777777" w:rsidR="00244ED9" w:rsidRDefault="004D3D04" w:rsidP="004D3D04">
            <w:pPr>
              <w:rPr>
                <w:rFonts w:ascii="NTPreCursive" w:hAnsi="NTPreCursive"/>
                <w:sz w:val="20"/>
                <w:szCs w:val="20"/>
              </w:rPr>
            </w:pPr>
            <w:r w:rsidRPr="0029235C">
              <w:rPr>
                <w:rFonts w:ascii="NTPreCursive" w:hAnsi="NTPreCursive"/>
                <w:sz w:val="20"/>
                <w:szCs w:val="20"/>
              </w:rPr>
              <w:t>GLOBET</w:t>
            </w:r>
            <w:r w:rsidR="00244ED9">
              <w:rPr>
                <w:rFonts w:ascii="NTPreCursive" w:hAnsi="NTPreCursive"/>
                <w:sz w:val="20"/>
                <w:szCs w:val="20"/>
              </w:rPr>
              <w:t>R</w:t>
            </w:r>
            <w:r w:rsidRPr="0029235C">
              <w:rPr>
                <w:rFonts w:ascii="NTPreCursive" w:hAnsi="NTPreCursive"/>
                <w:sz w:val="20"/>
                <w:szCs w:val="20"/>
              </w:rPr>
              <w:t>OTTERS:</w:t>
            </w:r>
          </w:p>
          <w:p w14:paraId="6B24E293" w14:textId="03325DFF" w:rsidR="00C976F3" w:rsidRPr="0029235C" w:rsidRDefault="00244ED9" w:rsidP="004D3D04">
            <w:pPr>
              <w:rPr>
                <w:rFonts w:ascii="NTPreCursive" w:hAnsi="NTPreCursive"/>
                <w:sz w:val="18"/>
              </w:rPr>
            </w:pPr>
            <w:r>
              <w:rPr>
                <w:rFonts w:ascii="NTPreCursive" w:hAnsi="NTPreCursive"/>
                <w:sz w:val="20"/>
                <w:szCs w:val="20"/>
              </w:rPr>
              <w:t xml:space="preserve"> </w:t>
            </w:r>
            <w:r w:rsidRPr="0029235C">
              <w:rPr>
                <w:rFonts w:ascii="NTPreCursive" w:hAnsi="NTPreCursive"/>
                <w:sz w:val="20"/>
                <w:szCs w:val="20"/>
              </w:rPr>
              <w:t xml:space="preserve"> Learning some greetings vocabulary/Listening to </w:t>
            </w:r>
            <w:r>
              <w:rPr>
                <w:rFonts w:ascii="NTPreCursive" w:hAnsi="NTPreCursive"/>
                <w:sz w:val="20"/>
                <w:szCs w:val="20"/>
              </w:rPr>
              <w:t>traditional music and dance/what do people east? Wear? Do? Famous traditions? Landmarks?</w:t>
            </w:r>
          </w:p>
        </w:tc>
        <w:tc>
          <w:tcPr>
            <w:tcW w:w="3383" w:type="dxa"/>
            <w:tcBorders>
              <w:top w:val="single" w:sz="24" w:space="0" w:color="auto"/>
              <w:left w:val="single" w:sz="24" w:space="0" w:color="auto"/>
              <w:bottom w:val="single" w:sz="4" w:space="0" w:color="auto"/>
              <w:right w:val="single" w:sz="4" w:space="0" w:color="auto"/>
            </w:tcBorders>
            <w:shd w:val="clear" w:color="auto" w:fill="auto"/>
          </w:tcPr>
          <w:p w14:paraId="1D9F73AB" w14:textId="6C9A8D79" w:rsidR="004B56AF" w:rsidRPr="0029235C" w:rsidRDefault="009079A7" w:rsidP="0084102B">
            <w:pPr>
              <w:rPr>
                <w:rFonts w:ascii="NTPreCursive" w:hAnsi="NTPreCursive"/>
                <w:sz w:val="20"/>
                <w:szCs w:val="20"/>
              </w:rPr>
            </w:pPr>
            <w:r w:rsidRPr="0029235C">
              <w:rPr>
                <w:rFonts w:ascii="NTPreCursive" w:hAnsi="NTPreCursive"/>
                <w:sz w:val="20"/>
                <w:szCs w:val="20"/>
              </w:rPr>
              <w:t>Extreme c</w:t>
            </w:r>
            <w:r w:rsidR="00671AB6" w:rsidRPr="0029235C">
              <w:rPr>
                <w:rFonts w:ascii="NTPreCursive" w:hAnsi="NTPreCursive"/>
                <w:sz w:val="20"/>
                <w:szCs w:val="20"/>
              </w:rPr>
              <w:t>old climates</w:t>
            </w:r>
            <w:r w:rsidRPr="0029235C">
              <w:rPr>
                <w:rFonts w:ascii="NTPreCursive" w:hAnsi="NTPreCursive"/>
                <w:sz w:val="20"/>
                <w:szCs w:val="20"/>
              </w:rPr>
              <w:t>- ice and snow</w:t>
            </w:r>
            <w:r w:rsidR="00671AB6" w:rsidRPr="0029235C">
              <w:rPr>
                <w:rFonts w:ascii="NTPreCursive" w:hAnsi="NTPreCursive"/>
                <w:sz w:val="20"/>
                <w:szCs w:val="20"/>
              </w:rPr>
              <w:t>/habitats</w:t>
            </w:r>
            <w:r w:rsidRPr="0029235C">
              <w:rPr>
                <w:rFonts w:ascii="NTPreCursive" w:hAnsi="NTPreCursive"/>
                <w:sz w:val="20"/>
                <w:szCs w:val="20"/>
              </w:rPr>
              <w:t xml:space="preserve">- The North and South Pole </w:t>
            </w:r>
          </w:p>
          <w:p w14:paraId="740C281E" w14:textId="77777777" w:rsidR="004B56AF" w:rsidRPr="0029235C" w:rsidRDefault="004B56AF" w:rsidP="0084102B">
            <w:pPr>
              <w:rPr>
                <w:rFonts w:ascii="NTPreCursive" w:hAnsi="NTPreCursive"/>
                <w:sz w:val="20"/>
                <w:szCs w:val="20"/>
              </w:rPr>
            </w:pPr>
            <w:r w:rsidRPr="0029235C">
              <w:rPr>
                <w:rFonts w:ascii="NTPreCursive" w:hAnsi="NTPreCursive"/>
                <w:sz w:val="20"/>
                <w:szCs w:val="20"/>
              </w:rPr>
              <w:t xml:space="preserve">Space – a trip to the moon </w:t>
            </w:r>
          </w:p>
          <w:p w14:paraId="786A7346" w14:textId="4252C17A" w:rsidR="009079A7" w:rsidRPr="0029235C" w:rsidRDefault="009079A7" w:rsidP="0084102B">
            <w:pPr>
              <w:rPr>
                <w:rFonts w:ascii="NTPreCursive" w:hAnsi="NTPreCursive"/>
                <w:sz w:val="20"/>
                <w:szCs w:val="20"/>
              </w:rPr>
            </w:pPr>
            <w:r w:rsidRPr="0029235C">
              <w:rPr>
                <w:rFonts w:ascii="NTPreCursive" w:hAnsi="NTPreCursive"/>
                <w:sz w:val="20"/>
                <w:szCs w:val="20"/>
              </w:rPr>
              <w:t>Materials - waterproof</w:t>
            </w:r>
          </w:p>
          <w:p w14:paraId="742F0E07" w14:textId="606939F8" w:rsidR="009079A7" w:rsidRPr="0029235C" w:rsidRDefault="009079A7" w:rsidP="0084102B">
            <w:pPr>
              <w:rPr>
                <w:rFonts w:ascii="NTPreCursive" w:hAnsi="NTPreCursive"/>
                <w:sz w:val="20"/>
                <w:szCs w:val="20"/>
              </w:rPr>
            </w:pPr>
            <w:r w:rsidRPr="0029235C">
              <w:rPr>
                <w:rFonts w:ascii="NTPreCursive" w:hAnsi="NTPreCursive"/>
                <w:b/>
                <w:sz w:val="20"/>
                <w:szCs w:val="20"/>
              </w:rPr>
              <w:t xml:space="preserve">SEASONS: </w:t>
            </w:r>
            <w:r w:rsidRPr="0029235C">
              <w:rPr>
                <w:rFonts w:ascii="NTPreCursive" w:hAnsi="NTPreCursive"/>
                <w:sz w:val="20"/>
                <w:szCs w:val="20"/>
              </w:rPr>
              <w:t>WINTER</w:t>
            </w:r>
          </w:p>
          <w:p w14:paraId="4DEDF8C0" w14:textId="77777777" w:rsidR="009079A7" w:rsidRPr="0029235C" w:rsidRDefault="009079A7" w:rsidP="0084102B">
            <w:pPr>
              <w:rPr>
                <w:rFonts w:ascii="NTPreCursive" w:hAnsi="NTPreCursive"/>
                <w:sz w:val="20"/>
                <w:szCs w:val="20"/>
              </w:rPr>
            </w:pPr>
          </w:p>
          <w:p w14:paraId="7B8FE13D" w14:textId="59C0CD48" w:rsidR="0055117D" w:rsidRPr="0029235C" w:rsidRDefault="009079A7" w:rsidP="0084102B">
            <w:pPr>
              <w:rPr>
                <w:rFonts w:ascii="NTPreCursive" w:hAnsi="NTPreCursive"/>
                <w:sz w:val="20"/>
                <w:szCs w:val="20"/>
              </w:rPr>
            </w:pPr>
            <w:r w:rsidRPr="0029235C">
              <w:rPr>
                <w:rFonts w:ascii="NTPreCursive" w:hAnsi="NTPreCursive"/>
                <w:b/>
                <w:sz w:val="20"/>
                <w:szCs w:val="20"/>
              </w:rPr>
              <w:t>CELEBRATIONS: Valentine’s Day</w:t>
            </w:r>
            <w:proofErr w:type="gramStart"/>
            <w:r w:rsidRPr="0029235C">
              <w:rPr>
                <w:rFonts w:ascii="NTPreCursive" w:hAnsi="NTPreCursive"/>
                <w:b/>
                <w:sz w:val="20"/>
                <w:szCs w:val="20"/>
              </w:rPr>
              <w:t xml:space="preserve">/ </w:t>
            </w:r>
            <w:r w:rsidR="0055117D" w:rsidRPr="0029235C">
              <w:rPr>
                <w:rFonts w:ascii="NTPreCursive" w:hAnsi="NTPreCursive"/>
                <w:sz w:val="20"/>
                <w:szCs w:val="20"/>
              </w:rPr>
              <w:t xml:space="preserve"> Who</w:t>
            </w:r>
            <w:proofErr w:type="gramEnd"/>
            <w:r w:rsidR="0055117D" w:rsidRPr="0029235C">
              <w:rPr>
                <w:rFonts w:ascii="NTPreCursive" w:hAnsi="NTPreCursive"/>
                <w:sz w:val="20"/>
                <w:szCs w:val="20"/>
              </w:rPr>
              <w:t xml:space="preserve"> do we love?</w:t>
            </w:r>
          </w:p>
          <w:p w14:paraId="49913C86" w14:textId="125DD9B9" w:rsidR="009079A7" w:rsidRPr="0029235C" w:rsidRDefault="009079A7" w:rsidP="0084102B">
            <w:pPr>
              <w:rPr>
                <w:rFonts w:ascii="NTPreCursive" w:hAnsi="NTPreCursive"/>
                <w:sz w:val="20"/>
                <w:szCs w:val="20"/>
              </w:rPr>
            </w:pPr>
            <w:r w:rsidRPr="0029235C">
              <w:rPr>
                <w:rFonts w:ascii="NTPreCursive" w:hAnsi="NTPreCursive"/>
                <w:sz w:val="20"/>
                <w:szCs w:val="20"/>
              </w:rPr>
              <w:t xml:space="preserve">Chinese New Year </w:t>
            </w:r>
          </w:p>
          <w:p w14:paraId="3576528B" w14:textId="5CC426B2" w:rsidR="009079A7" w:rsidRPr="0029235C" w:rsidRDefault="00244ED9" w:rsidP="0084102B">
            <w:pPr>
              <w:rPr>
                <w:rFonts w:ascii="NTPreCursive" w:hAnsi="NTPreCursive"/>
                <w:b/>
                <w:sz w:val="20"/>
                <w:szCs w:val="20"/>
              </w:rPr>
            </w:pPr>
            <w:r>
              <w:rPr>
                <w:rFonts w:ascii="NTPreCursive" w:hAnsi="NTPreCursive"/>
                <w:b/>
                <w:sz w:val="20"/>
                <w:szCs w:val="20"/>
              </w:rPr>
              <w:t>*Number Day:</w:t>
            </w:r>
          </w:p>
          <w:p w14:paraId="0D871C25" w14:textId="1B0929B1" w:rsidR="009079A7" w:rsidRPr="0029235C" w:rsidRDefault="009079A7" w:rsidP="0084102B">
            <w:pPr>
              <w:rPr>
                <w:rFonts w:ascii="NTPreCursive" w:hAnsi="NTPreCursive"/>
                <w:b/>
                <w:sz w:val="20"/>
                <w:szCs w:val="20"/>
              </w:rPr>
            </w:pPr>
          </w:p>
          <w:p w14:paraId="65BD45AC" w14:textId="77777777" w:rsidR="009079A7" w:rsidRPr="0029235C" w:rsidRDefault="009079A7" w:rsidP="0084102B">
            <w:pPr>
              <w:rPr>
                <w:rFonts w:ascii="NTPreCursive" w:hAnsi="NTPreCursive"/>
                <w:sz w:val="20"/>
                <w:szCs w:val="20"/>
              </w:rPr>
            </w:pPr>
          </w:p>
          <w:p w14:paraId="7B3205B3" w14:textId="66EC173D" w:rsidR="009079A7" w:rsidRPr="0029235C" w:rsidRDefault="009079A7" w:rsidP="0084102B">
            <w:pPr>
              <w:rPr>
                <w:rFonts w:ascii="NTPreCursive" w:hAnsi="NTPreCursive"/>
                <w:sz w:val="20"/>
                <w:szCs w:val="20"/>
              </w:rPr>
            </w:pPr>
            <w:r w:rsidRPr="0029235C">
              <w:rPr>
                <w:rFonts w:ascii="NTPreCursive" w:hAnsi="NTPreCursive"/>
                <w:b/>
                <w:sz w:val="20"/>
                <w:szCs w:val="20"/>
              </w:rPr>
              <w:t>RE:</w:t>
            </w:r>
            <w:r w:rsidRPr="0029235C">
              <w:rPr>
                <w:rFonts w:ascii="NTPreCursive" w:hAnsi="NTPreCursive"/>
                <w:sz w:val="20"/>
                <w:szCs w:val="20"/>
              </w:rPr>
              <w:t xml:space="preserve"> Being special: where do we belong?</w:t>
            </w:r>
            <w:r w:rsidR="0055117D" w:rsidRPr="0029235C">
              <w:rPr>
                <w:rFonts w:ascii="NTPreCursive" w:hAnsi="NTPreCursive"/>
                <w:sz w:val="20"/>
                <w:szCs w:val="20"/>
              </w:rPr>
              <w:t xml:space="preserve"> (Link to Valentine’s Day – who do we love. </w:t>
            </w:r>
          </w:p>
          <w:p w14:paraId="4911A487" w14:textId="77777777" w:rsidR="009079A7" w:rsidRPr="0029235C" w:rsidRDefault="009079A7" w:rsidP="0084102B">
            <w:pPr>
              <w:rPr>
                <w:rFonts w:ascii="NTPreCursive" w:hAnsi="NTPreCursive"/>
                <w:sz w:val="20"/>
                <w:szCs w:val="20"/>
              </w:rPr>
            </w:pPr>
          </w:p>
          <w:p w14:paraId="6AC4689E" w14:textId="77777777" w:rsidR="009079A7" w:rsidRPr="0029235C" w:rsidRDefault="009079A7" w:rsidP="0084102B">
            <w:pPr>
              <w:rPr>
                <w:rFonts w:ascii="NTPreCursive" w:hAnsi="NTPreCursive"/>
                <w:sz w:val="20"/>
                <w:szCs w:val="20"/>
              </w:rPr>
            </w:pPr>
          </w:p>
          <w:p w14:paraId="39D1CC07" w14:textId="0607FBF0" w:rsidR="004B56AF" w:rsidRPr="0029235C" w:rsidRDefault="004D3D04" w:rsidP="0084102B">
            <w:pPr>
              <w:rPr>
                <w:rFonts w:ascii="NTPreCursive" w:hAnsi="NTPreCursive"/>
                <w:sz w:val="20"/>
                <w:szCs w:val="20"/>
              </w:rPr>
            </w:pPr>
            <w:r w:rsidRPr="0029235C">
              <w:rPr>
                <w:rFonts w:ascii="NTPreCursive" w:hAnsi="NTPreCursive"/>
                <w:sz w:val="20"/>
                <w:szCs w:val="20"/>
              </w:rPr>
              <w:t xml:space="preserve">FOREST: </w:t>
            </w:r>
            <w:r w:rsidR="002074EA" w:rsidRPr="0029235C">
              <w:rPr>
                <w:rFonts w:ascii="NTPreCursive" w:hAnsi="NTPreCursive"/>
                <w:sz w:val="20"/>
                <w:szCs w:val="20"/>
              </w:rPr>
              <w:t xml:space="preserve"> </w:t>
            </w:r>
          </w:p>
          <w:p w14:paraId="79AA5D6A" w14:textId="77777777" w:rsidR="0055117D" w:rsidRPr="0029235C" w:rsidRDefault="0055117D" w:rsidP="0084102B">
            <w:pPr>
              <w:rPr>
                <w:rFonts w:ascii="NTPreCursive" w:hAnsi="NTPreCursive"/>
                <w:sz w:val="20"/>
                <w:szCs w:val="20"/>
              </w:rPr>
            </w:pPr>
          </w:p>
          <w:p w14:paraId="3259E065" w14:textId="59940D91" w:rsidR="0055117D" w:rsidRPr="0029235C" w:rsidRDefault="0055117D" w:rsidP="0084102B">
            <w:pPr>
              <w:rPr>
                <w:rFonts w:ascii="NTPreCursive" w:hAnsi="NTPreCursive"/>
                <w:sz w:val="20"/>
                <w:szCs w:val="20"/>
              </w:rPr>
            </w:pPr>
            <w:r w:rsidRPr="0029235C">
              <w:rPr>
                <w:rFonts w:ascii="NTPreCursive" w:hAnsi="NTPreCursive"/>
                <w:sz w:val="20"/>
                <w:szCs w:val="20"/>
              </w:rPr>
              <w:t>Forest out of action being updated</w:t>
            </w:r>
          </w:p>
          <w:p w14:paraId="1FD94FFD" w14:textId="6EDE6E5B" w:rsidR="004D3D04" w:rsidRPr="0029235C" w:rsidRDefault="004D3D04" w:rsidP="0084102B">
            <w:pPr>
              <w:rPr>
                <w:rFonts w:ascii="NTPreCursive" w:hAnsi="NTPreCursive"/>
                <w:sz w:val="20"/>
                <w:szCs w:val="20"/>
              </w:rPr>
            </w:pPr>
          </w:p>
          <w:p w14:paraId="663C83E8" w14:textId="7ED71EFC" w:rsidR="004D3D04" w:rsidRPr="0029235C" w:rsidRDefault="004D3D04" w:rsidP="0084102B">
            <w:pPr>
              <w:rPr>
                <w:rFonts w:ascii="NTPreCursive" w:hAnsi="NTPreCursive"/>
                <w:b/>
                <w:sz w:val="20"/>
                <w:szCs w:val="20"/>
              </w:rPr>
            </w:pPr>
            <w:r w:rsidRPr="0029235C">
              <w:rPr>
                <w:rFonts w:ascii="NTPreCursive" w:hAnsi="NTPreCursive"/>
                <w:sz w:val="20"/>
                <w:szCs w:val="20"/>
              </w:rPr>
              <w:t xml:space="preserve">GLOBETROTTERS: </w:t>
            </w:r>
          </w:p>
          <w:p w14:paraId="7655495E" w14:textId="3E4CA793" w:rsidR="00C976F3" w:rsidRPr="0029235C" w:rsidRDefault="00244ED9" w:rsidP="0084102B">
            <w:pPr>
              <w:rPr>
                <w:rFonts w:ascii="NTPreCursive" w:hAnsi="NTPreCursive"/>
                <w:sz w:val="20"/>
                <w:szCs w:val="20"/>
              </w:rPr>
            </w:pPr>
            <w:r w:rsidRPr="0029235C">
              <w:rPr>
                <w:rFonts w:ascii="NTPreCursive" w:hAnsi="NTPreCursive"/>
                <w:sz w:val="20"/>
                <w:szCs w:val="20"/>
              </w:rPr>
              <w:t xml:space="preserve">Learning some greetings vocabulary/Listening to </w:t>
            </w:r>
            <w:r>
              <w:rPr>
                <w:rFonts w:ascii="NTPreCursive" w:hAnsi="NTPreCursive"/>
                <w:sz w:val="20"/>
                <w:szCs w:val="20"/>
              </w:rPr>
              <w:t>traditional music and dance/what do people east? Wear? Do? Famous traditions? Landmarks?</w:t>
            </w:r>
          </w:p>
        </w:tc>
        <w:tc>
          <w:tcPr>
            <w:tcW w:w="3597" w:type="dxa"/>
            <w:tcBorders>
              <w:top w:val="single" w:sz="24" w:space="0" w:color="auto"/>
              <w:left w:val="single" w:sz="4" w:space="0" w:color="auto"/>
              <w:bottom w:val="single" w:sz="4" w:space="0" w:color="auto"/>
              <w:right w:val="single" w:sz="24" w:space="0" w:color="auto"/>
            </w:tcBorders>
            <w:shd w:val="clear" w:color="auto" w:fill="auto"/>
          </w:tcPr>
          <w:p w14:paraId="668D72C0" w14:textId="18B8B56D" w:rsidR="009079A7" w:rsidRPr="0029235C" w:rsidRDefault="009079A7" w:rsidP="0084102B">
            <w:pPr>
              <w:rPr>
                <w:rFonts w:ascii="NTPreCursive" w:hAnsi="NTPreCursive"/>
                <w:sz w:val="20"/>
                <w:szCs w:val="20"/>
              </w:rPr>
            </w:pPr>
            <w:r w:rsidRPr="0029235C">
              <w:rPr>
                <w:rFonts w:ascii="NTPreCursive" w:hAnsi="NTPreCursive"/>
                <w:sz w:val="20"/>
                <w:szCs w:val="20"/>
              </w:rPr>
              <w:t>WELLBEING/HEALTH/Senses/ Healthy Eating/Hygiene/Oral Hygiene</w:t>
            </w:r>
          </w:p>
          <w:p w14:paraId="00DE220F" w14:textId="697EE85A" w:rsidR="004B56AF" w:rsidRPr="0029235C" w:rsidRDefault="009079A7" w:rsidP="0084102B">
            <w:pPr>
              <w:rPr>
                <w:rFonts w:ascii="NTPreCursive" w:hAnsi="NTPreCursive"/>
                <w:sz w:val="20"/>
                <w:szCs w:val="20"/>
              </w:rPr>
            </w:pPr>
            <w:r w:rsidRPr="0029235C">
              <w:rPr>
                <w:rFonts w:ascii="NTPreCursive" w:hAnsi="NTPreCursive"/>
                <w:sz w:val="20"/>
                <w:szCs w:val="20"/>
              </w:rPr>
              <w:t>/Being Active/ Living Things: Growing -</w:t>
            </w:r>
            <w:r w:rsidR="00EC03B8" w:rsidRPr="0029235C">
              <w:rPr>
                <w:rFonts w:ascii="NTPreCursive" w:hAnsi="NTPreCursive"/>
                <w:color w:val="000000"/>
                <w:sz w:val="27"/>
                <w:szCs w:val="27"/>
              </w:rPr>
              <w:t xml:space="preserve"> </w:t>
            </w:r>
            <w:r w:rsidR="00EC03B8" w:rsidRPr="0029235C">
              <w:rPr>
                <w:rFonts w:ascii="NTPreCursive" w:hAnsi="NTPreCursive"/>
                <w:color w:val="000000"/>
                <w:sz w:val="20"/>
                <w:szCs w:val="27"/>
              </w:rPr>
              <w:t xml:space="preserve">Growing up – babies - generations </w:t>
            </w:r>
            <w:r w:rsidR="004B56AF" w:rsidRPr="0029235C">
              <w:rPr>
                <w:rFonts w:ascii="NTPreCursive" w:hAnsi="NTPreCursive"/>
                <w:sz w:val="20"/>
                <w:szCs w:val="20"/>
              </w:rPr>
              <w:t>planting/gardening</w:t>
            </w:r>
          </w:p>
          <w:p w14:paraId="64CD3F83" w14:textId="3E418C59" w:rsidR="004B56AF" w:rsidRPr="0029235C" w:rsidRDefault="004D3D04" w:rsidP="0084102B">
            <w:pPr>
              <w:rPr>
                <w:rFonts w:ascii="NTPreCursive" w:hAnsi="NTPreCursive"/>
                <w:sz w:val="20"/>
                <w:szCs w:val="20"/>
              </w:rPr>
            </w:pPr>
            <w:r w:rsidRPr="0029235C">
              <w:rPr>
                <w:rFonts w:ascii="NTPreCursive" w:hAnsi="NTPreCursive"/>
                <w:sz w:val="20"/>
                <w:szCs w:val="20"/>
              </w:rPr>
              <w:t xml:space="preserve">Living Eggs- </w:t>
            </w:r>
            <w:r w:rsidR="000E37D7" w:rsidRPr="0029235C">
              <w:rPr>
                <w:rFonts w:ascii="NTPreCursive" w:hAnsi="NTPreCursive"/>
                <w:sz w:val="20"/>
                <w:szCs w:val="20"/>
              </w:rPr>
              <w:t>Lifecycle of a chick</w:t>
            </w:r>
          </w:p>
          <w:p w14:paraId="55CF8DF0" w14:textId="77777777" w:rsidR="00671AB6" w:rsidRPr="0029235C" w:rsidRDefault="00671AB6" w:rsidP="0084102B">
            <w:pPr>
              <w:rPr>
                <w:rFonts w:ascii="NTPreCursive" w:hAnsi="NTPreCursive"/>
                <w:sz w:val="20"/>
                <w:szCs w:val="20"/>
              </w:rPr>
            </w:pPr>
          </w:p>
          <w:p w14:paraId="4F7DEB18" w14:textId="488BB246" w:rsidR="009079A7" w:rsidRPr="0029235C" w:rsidRDefault="009079A7" w:rsidP="0084102B">
            <w:pPr>
              <w:rPr>
                <w:rFonts w:ascii="NTPreCursive" w:hAnsi="NTPreCursive"/>
                <w:b/>
                <w:sz w:val="20"/>
                <w:szCs w:val="20"/>
              </w:rPr>
            </w:pPr>
            <w:r w:rsidRPr="0029235C">
              <w:rPr>
                <w:rFonts w:ascii="NTPreCursive" w:hAnsi="NTPreCursive"/>
                <w:b/>
                <w:sz w:val="20"/>
                <w:szCs w:val="20"/>
              </w:rPr>
              <w:t>SEASONS: SPRING</w:t>
            </w:r>
          </w:p>
          <w:p w14:paraId="66FBCA51" w14:textId="648D8148" w:rsidR="009079A7" w:rsidRPr="0029235C" w:rsidRDefault="009079A7" w:rsidP="0084102B">
            <w:pPr>
              <w:rPr>
                <w:rFonts w:ascii="NTPreCursive" w:hAnsi="NTPreCursive"/>
                <w:sz w:val="20"/>
                <w:szCs w:val="20"/>
              </w:rPr>
            </w:pPr>
          </w:p>
          <w:p w14:paraId="23A58AAA" w14:textId="09213693" w:rsidR="009079A7" w:rsidRPr="0029235C" w:rsidRDefault="009079A7" w:rsidP="0084102B">
            <w:pPr>
              <w:rPr>
                <w:rFonts w:ascii="NTPreCursive" w:hAnsi="NTPreCursive"/>
                <w:b/>
                <w:sz w:val="20"/>
                <w:szCs w:val="20"/>
              </w:rPr>
            </w:pPr>
            <w:r w:rsidRPr="0029235C">
              <w:rPr>
                <w:rFonts w:ascii="NTPreCursive" w:hAnsi="NTPreCursive"/>
                <w:b/>
                <w:sz w:val="20"/>
                <w:szCs w:val="20"/>
              </w:rPr>
              <w:t xml:space="preserve">CELEBRATIONS: Easter, Mother’s Day, Pancake Day </w:t>
            </w:r>
          </w:p>
          <w:p w14:paraId="5A37562E" w14:textId="17F20612" w:rsidR="009079A7" w:rsidRPr="0029235C" w:rsidRDefault="009079A7" w:rsidP="0084102B">
            <w:pPr>
              <w:rPr>
                <w:rFonts w:ascii="NTPreCursive" w:hAnsi="NTPreCursive"/>
                <w:b/>
                <w:sz w:val="20"/>
                <w:szCs w:val="20"/>
              </w:rPr>
            </w:pPr>
          </w:p>
          <w:p w14:paraId="3ADF8E79" w14:textId="514EECD4" w:rsidR="009079A7" w:rsidRPr="0029235C" w:rsidRDefault="004D3D04" w:rsidP="0084102B">
            <w:pPr>
              <w:rPr>
                <w:rFonts w:ascii="NTPreCursive" w:hAnsi="NTPreCursive"/>
                <w:b/>
                <w:sz w:val="20"/>
                <w:szCs w:val="20"/>
              </w:rPr>
            </w:pPr>
            <w:r w:rsidRPr="0029235C">
              <w:rPr>
                <w:rFonts w:ascii="NTPreCursive" w:hAnsi="NTPreCursive"/>
                <w:b/>
                <w:sz w:val="20"/>
                <w:szCs w:val="20"/>
              </w:rPr>
              <w:t>*World Book Day</w:t>
            </w:r>
            <w:r w:rsidR="009079A7" w:rsidRPr="0029235C">
              <w:rPr>
                <w:rFonts w:ascii="NTPreCursive" w:hAnsi="NTPreCursive"/>
                <w:b/>
                <w:sz w:val="20"/>
                <w:szCs w:val="20"/>
              </w:rPr>
              <w:t xml:space="preserve">* </w:t>
            </w:r>
          </w:p>
          <w:p w14:paraId="19AB86DC" w14:textId="77777777" w:rsidR="009079A7" w:rsidRPr="0029235C" w:rsidRDefault="009079A7" w:rsidP="0084102B">
            <w:pPr>
              <w:rPr>
                <w:rFonts w:ascii="NTPreCursive" w:hAnsi="NTPreCursive"/>
                <w:sz w:val="20"/>
                <w:szCs w:val="20"/>
              </w:rPr>
            </w:pPr>
          </w:p>
          <w:p w14:paraId="706A2B39" w14:textId="77777777" w:rsidR="009079A7" w:rsidRPr="0029235C" w:rsidRDefault="009079A7" w:rsidP="0084102B">
            <w:pPr>
              <w:rPr>
                <w:rFonts w:ascii="NTPreCursive" w:hAnsi="NTPreCursive"/>
                <w:sz w:val="20"/>
                <w:szCs w:val="20"/>
              </w:rPr>
            </w:pPr>
          </w:p>
          <w:p w14:paraId="34091B4D" w14:textId="1CF11D99" w:rsidR="009079A7" w:rsidRPr="0029235C" w:rsidRDefault="009079A7" w:rsidP="0084102B">
            <w:pPr>
              <w:rPr>
                <w:rFonts w:ascii="NTPreCursive" w:hAnsi="NTPreCursive"/>
                <w:sz w:val="20"/>
                <w:szCs w:val="20"/>
              </w:rPr>
            </w:pPr>
            <w:r w:rsidRPr="0029235C">
              <w:rPr>
                <w:rFonts w:ascii="NTPreCursive" w:hAnsi="NTPreCursive"/>
                <w:b/>
                <w:sz w:val="20"/>
                <w:szCs w:val="20"/>
              </w:rPr>
              <w:t>RE:</w:t>
            </w:r>
            <w:r w:rsidRPr="0029235C">
              <w:rPr>
                <w:rFonts w:ascii="NTPreCursive" w:hAnsi="NTPreCursive"/>
                <w:sz w:val="20"/>
                <w:szCs w:val="20"/>
              </w:rPr>
              <w:t xml:space="preserve"> What places are special and </w:t>
            </w:r>
            <w:proofErr w:type="gramStart"/>
            <w:r w:rsidRPr="0029235C">
              <w:rPr>
                <w:rFonts w:ascii="NTPreCursive" w:hAnsi="NTPreCursive"/>
                <w:sz w:val="20"/>
                <w:szCs w:val="20"/>
              </w:rPr>
              <w:t>why?/</w:t>
            </w:r>
            <w:proofErr w:type="gramEnd"/>
            <w:r w:rsidRPr="0029235C">
              <w:rPr>
                <w:rFonts w:ascii="NTPreCursive" w:hAnsi="NTPreCursive"/>
                <w:sz w:val="20"/>
                <w:szCs w:val="20"/>
              </w:rPr>
              <w:t>The Easter Story</w:t>
            </w:r>
          </w:p>
          <w:p w14:paraId="690938E4" w14:textId="21D87984" w:rsidR="008C1CDF" w:rsidRPr="0029235C" w:rsidRDefault="008C1CDF" w:rsidP="0084102B">
            <w:pPr>
              <w:rPr>
                <w:rFonts w:ascii="NTPreCursive" w:hAnsi="NTPreCursive"/>
                <w:sz w:val="20"/>
                <w:szCs w:val="20"/>
              </w:rPr>
            </w:pPr>
          </w:p>
          <w:p w14:paraId="08BA8C02" w14:textId="7799CE0A" w:rsidR="008C1CDF" w:rsidRPr="0029235C" w:rsidRDefault="008C1CDF" w:rsidP="0084102B">
            <w:pPr>
              <w:rPr>
                <w:rFonts w:ascii="NTPreCursive" w:hAnsi="NTPreCursive"/>
                <w:sz w:val="20"/>
                <w:szCs w:val="20"/>
              </w:rPr>
            </w:pPr>
            <w:r w:rsidRPr="0029235C">
              <w:rPr>
                <w:rFonts w:ascii="NTPreCursive" w:eastAsia="Times New Roman" w:hAnsi="NTPreCursive" w:cs="Arial"/>
                <w:sz w:val="20"/>
                <w:szCs w:val="20"/>
                <w:lang w:eastAsia="en-GB"/>
              </w:rPr>
              <w:t>RE: key vocabulary: Easter, Jesus, Church, Christians, Christianity, Bible</w:t>
            </w:r>
          </w:p>
          <w:p w14:paraId="0393DF61" w14:textId="77777777" w:rsidR="009079A7" w:rsidRPr="0029235C" w:rsidRDefault="009079A7" w:rsidP="0084102B">
            <w:pPr>
              <w:rPr>
                <w:rFonts w:ascii="NTPreCursive" w:hAnsi="NTPreCursive"/>
                <w:sz w:val="20"/>
                <w:szCs w:val="20"/>
              </w:rPr>
            </w:pPr>
          </w:p>
          <w:p w14:paraId="5F5D18C4" w14:textId="3867B591" w:rsidR="004D3D04" w:rsidRPr="0029235C" w:rsidRDefault="004D3D04" w:rsidP="0084102B">
            <w:pPr>
              <w:rPr>
                <w:rFonts w:ascii="NTPreCursive" w:hAnsi="NTPreCursive"/>
                <w:sz w:val="20"/>
                <w:szCs w:val="20"/>
              </w:rPr>
            </w:pPr>
            <w:r w:rsidRPr="0029235C">
              <w:rPr>
                <w:rFonts w:ascii="NTPreCursive" w:hAnsi="NTPreCursive"/>
                <w:sz w:val="20"/>
                <w:szCs w:val="20"/>
              </w:rPr>
              <w:t xml:space="preserve">FOREST: “The Tree”  </w:t>
            </w:r>
          </w:p>
          <w:p w14:paraId="7DAD42EE" w14:textId="7AED9AB2" w:rsidR="004D3D04" w:rsidRPr="0029235C" w:rsidRDefault="004D3D04" w:rsidP="0084102B">
            <w:pPr>
              <w:rPr>
                <w:rFonts w:ascii="NTPreCursive" w:hAnsi="NTPreCursive"/>
                <w:sz w:val="20"/>
                <w:szCs w:val="20"/>
              </w:rPr>
            </w:pPr>
          </w:p>
          <w:p w14:paraId="085490C9" w14:textId="1361A774" w:rsidR="004D3D04" w:rsidRPr="0029235C" w:rsidRDefault="004D3D04" w:rsidP="0084102B">
            <w:pPr>
              <w:rPr>
                <w:rFonts w:ascii="NTPreCursive" w:hAnsi="NTPreCursive"/>
                <w:b/>
                <w:sz w:val="20"/>
                <w:szCs w:val="20"/>
              </w:rPr>
            </w:pPr>
            <w:r w:rsidRPr="0029235C">
              <w:rPr>
                <w:rFonts w:ascii="NTPreCursive" w:hAnsi="NTPreCursive"/>
                <w:sz w:val="20"/>
                <w:szCs w:val="20"/>
              </w:rPr>
              <w:t xml:space="preserve">GLOBETROTTERS: </w:t>
            </w:r>
          </w:p>
          <w:p w14:paraId="452D011C" w14:textId="77777777" w:rsidR="009079A7" w:rsidRPr="0029235C" w:rsidRDefault="009079A7" w:rsidP="0084102B">
            <w:pPr>
              <w:rPr>
                <w:rFonts w:ascii="NTPreCursive" w:hAnsi="NTPreCursive"/>
                <w:sz w:val="20"/>
                <w:szCs w:val="20"/>
              </w:rPr>
            </w:pPr>
          </w:p>
          <w:p w14:paraId="310A68EC" w14:textId="1DC58521" w:rsidR="00C976F3" w:rsidRPr="0029235C" w:rsidRDefault="00244ED9" w:rsidP="0084102B">
            <w:pPr>
              <w:rPr>
                <w:rFonts w:ascii="NTPreCursive" w:hAnsi="NTPreCursive"/>
                <w:sz w:val="20"/>
                <w:szCs w:val="20"/>
              </w:rPr>
            </w:pPr>
            <w:r w:rsidRPr="0029235C">
              <w:rPr>
                <w:rFonts w:ascii="NTPreCursive" w:hAnsi="NTPreCursive"/>
                <w:sz w:val="20"/>
                <w:szCs w:val="20"/>
              </w:rPr>
              <w:t xml:space="preserve">Learning some greetings vocabulary/Listening to </w:t>
            </w:r>
            <w:r>
              <w:rPr>
                <w:rFonts w:ascii="NTPreCursive" w:hAnsi="NTPreCursive"/>
                <w:sz w:val="20"/>
                <w:szCs w:val="20"/>
              </w:rPr>
              <w:t>traditional music and dance/what do people east? Wear? Do? Famous traditions? Landmarks?</w:t>
            </w:r>
          </w:p>
        </w:tc>
        <w:tc>
          <w:tcPr>
            <w:tcW w:w="3145" w:type="dxa"/>
            <w:gridSpan w:val="3"/>
            <w:tcBorders>
              <w:top w:val="single" w:sz="24" w:space="0" w:color="auto"/>
              <w:left w:val="single" w:sz="24" w:space="0" w:color="auto"/>
              <w:bottom w:val="single" w:sz="4" w:space="0" w:color="auto"/>
              <w:right w:val="single" w:sz="4" w:space="0" w:color="auto"/>
            </w:tcBorders>
            <w:shd w:val="clear" w:color="auto" w:fill="auto"/>
          </w:tcPr>
          <w:p w14:paraId="7767ECFD" w14:textId="4869FCDD" w:rsidR="004B56AF" w:rsidRPr="0029235C" w:rsidRDefault="00634C6C" w:rsidP="0084102B">
            <w:pPr>
              <w:rPr>
                <w:rFonts w:ascii="NTPreCursive" w:hAnsi="NTPreCursive"/>
                <w:sz w:val="20"/>
                <w:szCs w:val="20"/>
              </w:rPr>
            </w:pPr>
            <w:r w:rsidRPr="0029235C">
              <w:rPr>
                <w:rFonts w:ascii="NTPreCursive" w:hAnsi="NTPreCursive"/>
                <w:sz w:val="20"/>
                <w:szCs w:val="20"/>
              </w:rPr>
              <w:t>Lifecycles –</w:t>
            </w:r>
            <w:r w:rsidR="004B56AF" w:rsidRPr="0029235C">
              <w:rPr>
                <w:rFonts w:ascii="NTPreCursive" w:hAnsi="NTPreCursive"/>
                <w:sz w:val="20"/>
                <w:szCs w:val="20"/>
              </w:rPr>
              <w:t>tadpoles/growing up – generations</w:t>
            </w:r>
          </w:p>
          <w:p w14:paraId="68FB9C25" w14:textId="1A295E33" w:rsidR="004B56AF" w:rsidRPr="0029235C" w:rsidRDefault="004B56AF" w:rsidP="0084102B">
            <w:pPr>
              <w:rPr>
                <w:rFonts w:ascii="NTPreCursive" w:hAnsi="NTPreCursive"/>
                <w:sz w:val="20"/>
                <w:szCs w:val="20"/>
              </w:rPr>
            </w:pPr>
            <w:r w:rsidRPr="0029235C">
              <w:rPr>
                <w:rFonts w:ascii="NTPreCursive" w:hAnsi="NTPreCursive"/>
                <w:sz w:val="20"/>
                <w:szCs w:val="20"/>
              </w:rPr>
              <w:t>Local Community</w:t>
            </w:r>
          </w:p>
          <w:p w14:paraId="23215703" w14:textId="4F46D7DB" w:rsidR="00464727" w:rsidRPr="0029235C" w:rsidRDefault="00464727" w:rsidP="0084102B">
            <w:pPr>
              <w:rPr>
                <w:rFonts w:ascii="NTPreCursive" w:hAnsi="NTPreCursive"/>
                <w:sz w:val="20"/>
                <w:szCs w:val="20"/>
              </w:rPr>
            </w:pPr>
            <w:r w:rsidRPr="0029235C">
              <w:rPr>
                <w:rFonts w:ascii="NTPreCursive" w:hAnsi="NTPreCursive"/>
                <w:sz w:val="20"/>
                <w:szCs w:val="20"/>
              </w:rPr>
              <w:t xml:space="preserve">EID </w:t>
            </w:r>
          </w:p>
          <w:p w14:paraId="6BD3BBC1" w14:textId="26DCEBA6" w:rsidR="00D560EE" w:rsidRPr="0029235C" w:rsidRDefault="00D560EE" w:rsidP="0084102B">
            <w:pPr>
              <w:rPr>
                <w:rFonts w:ascii="NTPreCursive" w:hAnsi="NTPreCursive"/>
                <w:sz w:val="20"/>
                <w:szCs w:val="20"/>
              </w:rPr>
            </w:pPr>
            <w:r w:rsidRPr="0029235C">
              <w:rPr>
                <w:rFonts w:ascii="NTPreCursive" w:hAnsi="NTPreCursive"/>
                <w:sz w:val="20"/>
                <w:szCs w:val="20"/>
              </w:rPr>
              <w:t xml:space="preserve">World Earth Day </w:t>
            </w:r>
          </w:p>
          <w:p w14:paraId="04490691" w14:textId="5EAB7833" w:rsidR="004D3D04" w:rsidRPr="0029235C" w:rsidRDefault="004D3D04" w:rsidP="0084102B">
            <w:pPr>
              <w:rPr>
                <w:rFonts w:ascii="NTPreCursive" w:hAnsi="NTPreCursive"/>
                <w:sz w:val="20"/>
                <w:szCs w:val="20"/>
              </w:rPr>
            </w:pPr>
            <w:r w:rsidRPr="0029235C">
              <w:rPr>
                <w:rFonts w:ascii="NTPreCursive" w:hAnsi="NTPreCursive"/>
                <w:sz w:val="20"/>
                <w:szCs w:val="20"/>
              </w:rPr>
              <w:t xml:space="preserve">Growing: Planting Mr </w:t>
            </w:r>
            <w:proofErr w:type="spellStart"/>
            <w:r w:rsidRPr="0029235C">
              <w:rPr>
                <w:rFonts w:ascii="NTPreCursive" w:hAnsi="NTPreCursive"/>
                <w:sz w:val="20"/>
                <w:szCs w:val="20"/>
              </w:rPr>
              <w:t>Grassheads</w:t>
            </w:r>
            <w:proofErr w:type="spellEnd"/>
          </w:p>
          <w:p w14:paraId="20702246" w14:textId="77777777" w:rsidR="009079A7" w:rsidRPr="0029235C" w:rsidRDefault="009079A7" w:rsidP="0084102B">
            <w:pPr>
              <w:rPr>
                <w:rFonts w:ascii="NTPreCursive" w:hAnsi="NTPreCursive"/>
                <w:sz w:val="20"/>
                <w:szCs w:val="20"/>
              </w:rPr>
            </w:pPr>
          </w:p>
          <w:p w14:paraId="4632ED9E" w14:textId="069C0868" w:rsidR="009079A7" w:rsidRPr="0029235C" w:rsidRDefault="009079A7" w:rsidP="0084102B">
            <w:pPr>
              <w:rPr>
                <w:rFonts w:ascii="NTPreCursive" w:hAnsi="NTPreCursive"/>
                <w:sz w:val="20"/>
                <w:szCs w:val="20"/>
              </w:rPr>
            </w:pPr>
            <w:r w:rsidRPr="0029235C">
              <w:rPr>
                <w:rFonts w:ascii="NTPreCursive" w:hAnsi="NTPreCursive"/>
                <w:b/>
                <w:sz w:val="20"/>
                <w:szCs w:val="20"/>
              </w:rPr>
              <w:t>SEASONS</w:t>
            </w:r>
            <w:r w:rsidRPr="0029235C">
              <w:rPr>
                <w:rFonts w:ascii="NTPreCursive" w:hAnsi="NTPreCursive"/>
                <w:sz w:val="20"/>
                <w:szCs w:val="20"/>
              </w:rPr>
              <w:t>: SUMMER – colours/weather/changes</w:t>
            </w:r>
          </w:p>
          <w:p w14:paraId="2AFB396D" w14:textId="02D6D48E" w:rsidR="009079A7" w:rsidRPr="0029235C" w:rsidRDefault="009079A7" w:rsidP="0084102B">
            <w:pPr>
              <w:rPr>
                <w:rFonts w:ascii="NTPreCursive" w:hAnsi="NTPreCursive"/>
                <w:sz w:val="20"/>
                <w:szCs w:val="20"/>
              </w:rPr>
            </w:pPr>
          </w:p>
          <w:p w14:paraId="06A509C8" w14:textId="4932DE3A" w:rsidR="009079A7" w:rsidRPr="0029235C" w:rsidRDefault="009079A7" w:rsidP="0084102B">
            <w:pPr>
              <w:rPr>
                <w:rFonts w:ascii="NTPreCursive" w:hAnsi="NTPreCursive"/>
                <w:b/>
                <w:sz w:val="20"/>
                <w:szCs w:val="20"/>
              </w:rPr>
            </w:pPr>
            <w:r w:rsidRPr="0029235C">
              <w:rPr>
                <w:rFonts w:ascii="NTPreCursive" w:hAnsi="NTPreCursive"/>
                <w:b/>
                <w:sz w:val="20"/>
                <w:szCs w:val="20"/>
              </w:rPr>
              <w:t>CELEBRATIONS: VE Day 8</w:t>
            </w:r>
            <w:r w:rsidRPr="0029235C">
              <w:rPr>
                <w:rFonts w:ascii="NTPreCursive" w:hAnsi="NTPreCursive"/>
                <w:b/>
                <w:sz w:val="20"/>
                <w:szCs w:val="20"/>
                <w:vertAlign w:val="superscript"/>
              </w:rPr>
              <w:t>th</w:t>
            </w:r>
            <w:r w:rsidRPr="0029235C">
              <w:rPr>
                <w:rFonts w:ascii="NTPreCursive" w:hAnsi="NTPreCursive"/>
                <w:b/>
                <w:sz w:val="20"/>
                <w:szCs w:val="20"/>
              </w:rPr>
              <w:t xml:space="preserve"> May </w:t>
            </w:r>
          </w:p>
          <w:p w14:paraId="4DD8B43F" w14:textId="77777777" w:rsidR="009079A7" w:rsidRPr="0029235C" w:rsidRDefault="009079A7" w:rsidP="0084102B">
            <w:pPr>
              <w:rPr>
                <w:rFonts w:ascii="NTPreCursive" w:hAnsi="NTPreCursive"/>
                <w:sz w:val="20"/>
                <w:szCs w:val="20"/>
              </w:rPr>
            </w:pPr>
          </w:p>
          <w:p w14:paraId="6618D3A8" w14:textId="08085809" w:rsidR="00671AB6" w:rsidRPr="0029235C" w:rsidRDefault="009079A7" w:rsidP="0084102B">
            <w:pPr>
              <w:rPr>
                <w:rFonts w:ascii="NTPreCursive" w:hAnsi="NTPreCursive"/>
                <w:sz w:val="20"/>
                <w:szCs w:val="20"/>
              </w:rPr>
            </w:pPr>
            <w:r w:rsidRPr="0029235C">
              <w:rPr>
                <w:rFonts w:ascii="NTPreCursive" w:hAnsi="NTPreCursive"/>
                <w:sz w:val="20"/>
                <w:szCs w:val="20"/>
              </w:rPr>
              <w:t xml:space="preserve"> </w:t>
            </w:r>
            <w:r w:rsidR="00464727" w:rsidRPr="0029235C">
              <w:rPr>
                <w:rFonts w:ascii="NTPreCursive" w:hAnsi="NTPreCursive"/>
                <w:sz w:val="20"/>
                <w:szCs w:val="20"/>
              </w:rPr>
              <w:t xml:space="preserve">RE: What is special about our world? </w:t>
            </w:r>
          </w:p>
          <w:p w14:paraId="4325F8C2" w14:textId="22C4F9C1" w:rsidR="008C1CDF" w:rsidRPr="0029235C" w:rsidRDefault="008C1CDF" w:rsidP="0084102B">
            <w:pPr>
              <w:rPr>
                <w:rFonts w:ascii="NTPreCursive" w:hAnsi="NTPreCursive"/>
                <w:sz w:val="20"/>
                <w:szCs w:val="20"/>
              </w:rPr>
            </w:pPr>
          </w:p>
          <w:p w14:paraId="79AE1B54" w14:textId="275B6AE4" w:rsidR="008C1CDF" w:rsidRPr="0029235C" w:rsidRDefault="008C1CDF" w:rsidP="0084102B">
            <w:pPr>
              <w:rPr>
                <w:rFonts w:ascii="NTPreCursive" w:hAnsi="NTPreCursive"/>
                <w:sz w:val="20"/>
                <w:szCs w:val="20"/>
              </w:rPr>
            </w:pPr>
            <w:r w:rsidRPr="0029235C">
              <w:rPr>
                <w:rFonts w:ascii="NTPreCursive" w:hAnsi="NTPreCursive" w:cs="Arial"/>
                <w:sz w:val="20"/>
                <w:szCs w:val="20"/>
              </w:rPr>
              <w:t xml:space="preserve">RE: Key vocabulary: Muslim, Allah, </w:t>
            </w:r>
            <w:proofErr w:type="spellStart"/>
            <w:r w:rsidRPr="0029235C">
              <w:rPr>
                <w:rFonts w:ascii="NTPreCursive" w:hAnsi="NTPreCursive" w:cs="Arial"/>
                <w:sz w:val="20"/>
                <w:szCs w:val="20"/>
              </w:rPr>
              <w:t>Qu’ran</w:t>
            </w:r>
            <w:proofErr w:type="spellEnd"/>
            <w:r w:rsidRPr="0029235C">
              <w:rPr>
                <w:rFonts w:ascii="NTPreCursive" w:hAnsi="NTPreCursive" w:cs="Arial"/>
                <w:sz w:val="20"/>
                <w:szCs w:val="20"/>
              </w:rPr>
              <w:t>, Mohammed, religion, Mosque</w:t>
            </w:r>
          </w:p>
          <w:p w14:paraId="3EDE0F28" w14:textId="77777777" w:rsidR="00634C6C" w:rsidRPr="0029235C" w:rsidRDefault="00634C6C" w:rsidP="0084102B">
            <w:pPr>
              <w:rPr>
                <w:rFonts w:ascii="NTPreCursive" w:hAnsi="NTPreCursive"/>
                <w:sz w:val="20"/>
                <w:szCs w:val="20"/>
              </w:rPr>
            </w:pPr>
          </w:p>
          <w:p w14:paraId="4D4B640D" w14:textId="77777777" w:rsidR="002A4129" w:rsidRPr="0029235C" w:rsidRDefault="00671AB6" w:rsidP="0084102B">
            <w:pPr>
              <w:rPr>
                <w:rFonts w:ascii="NTPreCursive" w:hAnsi="NTPreCursive"/>
                <w:sz w:val="20"/>
                <w:szCs w:val="20"/>
              </w:rPr>
            </w:pPr>
            <w:r w:rsidRPr="0029235C">
              <w:rPr>
                <w:rFonts w:ascii="NTPreCursive" w:hAnsi="NTPreCursive"/>
                <w:sz w:val="20"/>
                <w:szCs w:val="20"/>
              </w:rPr>
              <w:t xml:space="preserve">FOREST: “The Earth Book” </w:t>
            </w:r>
          </w:p>
          <w:p w14:paraId="3CC99249" w14:textId="6D99CFBA" w:rsidR="004B56AF" w:rsidRPr="0029235C" w:rsidRDefault="002074EA" w:rsidP="0084102B">
            <w:pPr>
              <w:rPr>
                <w:rFonts w:ascii="NTPreCursive" w:hAnsi="NTPreCursive"/>
                <w:sz w:val="20"/>
                <w:szCs w:val="20"/>
              </w:rPr>
            </w:pPr>
            <w:r w:rsidRPr="0029235C">
              <w:rPr>
                <w:rFonts w:ascii="NTPreCursive" w:hAnsi="NTPreCursive"/>
                <w:sz w:val="20"/>
                <w:szCs w:val="20"/>
              </w:rPr>
              <w:t xml:space="preserve"> </w:t>
            </w:r>
          </w:p>
          <w:p w14:paraId="4AA98046" w14:textId="3244EFA2" w:rsidR="000E37D7" w:rsidRPr="0029235C" w:rsidRDefault="004D3D04" w:rsidP="0084102B">
            <w:pPr>
              <w:rPr>
                <w:rFonts w:ascii="NTPreCursive" w:hAnsi="NTPreCursive"/>
                <w:color w:val="000000"/>
                <w:sz w:val="18"/>
                <w:szCs w:val="27"/>
              </w:rPr>
            </w:pPr>
            <w:r w:rsidRPr="0029235C">
              <w:rPr>
                <w:rFonts w:ascii="NTPreCursive" w:hAnsi="NTPreCursive"/>
                <w:color w:val="000000"/>
                <w:sz w:val="18"/>
                <w:szCs w:val="27"/>
              </w:rPr>
              <w:t>Frogs</w:t>
            </w:r>
            <w:r w:rsidR="00EC03B8" w:rsidRPr="0029235C">
              <w:rPr>
                <w:rFonts w:ascii="NTPreCursive" w:hAnsi="NTPreCursive"/>
                <w:color w:val="000000"/>
                <w:sz w:val="18"/>
                <w:szCs w:val="27"/>
              </w:rPr>
              <w:t xml:space="preserve">/plant/sunflowers </w:t>
            </w:r>
          </w:p>
          <w:p w14:paraId="19A9EC5A" w14:textId="77777777" w:rsidR="004D3D04" w:rsidRPr="0029235C" w:rsidRDefault="004D3D04" w:rsidP="0084102B">
            <w:pPr>
              <w:rPr>
                <w:rFonts w:ascii="NTPreCursive" w:hAnsi="NTPreCursive"/>
                <w:color w:val="000000"/>
                <w:sz w:val="18"/>
                <w:szCs w:val="27"/>
              </w:rPr>
            </w:pPr>
          </w:p>
          <w:p w14:paraId="68542B7F" w14:textId="77777777" w:rsidR="00C976F3" w:rsidRPr="0029235C" w:rsidRDefault="004D3D04" w:rsidP="004D3D04">
            <w:pPr>
              <w:rPr>
                <w:rFonts w:ascii="NTPreCursive" w:hAnsi="NTPreCursive"/>
                <w:color w:val="000000"/>
                <w:sz w:val="18"/>
                <w:szCs w:val="27"/>
              </w:rPr>
            </w:pPr>
            <w:r w:rsidRPr="0029235C">
              <w:rPr>
                <w:rFonts w:ascii="NTPreCursive" w:hAnsi="NTPreCursive"/>
                <w:color w:val="000000"/>
                <w:sz w:val="18"/>
                <w:szCs w:val="27"/>
              </w:rPr>
              <w:t>Local Area – where have we been? Mapping</w:t>
            </w:r>
          </w:p>
          <w:p w14:paraId="59E124DA" w14:textId="77777777" w:rsidR="004D3D04" w:rsidRPr="0029235C" w:rsidRDefault="004D3D04" w:rsidP="004D3D04">
            <w:pPr>
              <w:rPr>
                <w:rFonts w:ascii="NTPreCursive" w:hAnsi="NTPreCursive"/>
                <w:color w:val="000000"/>
                <w:sz w:val="18"/>
                <w:szCs w:val="27"/>
              </w:rPr>
            </w:pPr>
          </w:p>
          <w:p w14:paraId="7CC5324A" w14:textId="77777777" w:rsidR="004D3D04" w:rsidRDefault="004D3D04" w:rsidP="004D3D04">
            <w:pPr>
              <w:rPr>
                <w:rFonts w:ascii="NTPreCursive" w:hAnsi="NTPreCursive"/>
                <w:color w:val="000000"/>
                <w:sz w:val="18"/>
                <w:szCs w:val="27"/>
              </w:rPr>
            </w:pPr>
            <w:r w:rsidRPr="0029235C">
              <w:rPr>
                <w:rFonts w:ascii="NTPreCursive" w:hAnsi="NTPreCursive"/>
                <w:color w:val="000000"/>
                <w:sz w:val="18"/>
                <w:szCs w:val="27"/>
              </w:rPr>
              <w:t>GLOBET</w:t>
            </w:r>
            <w:r w:rsidR="00244ED9">
              <w:rPr>
                <w:rFonts w:ascii="NTPreCursive" w:hAnsi="NTPreCursive"/>
                <w:color w:val="000000"/>
                <w:sz w:val="18"/>
                <w:szCs w:val="27"/>
              </w:rPr>
              <w:t>R</w:t>
            </w:r>
            <w:r w:rsidRPr="0029235C">
              <w:rPr>
                <w:rFonts w:ascii="NTPreCursive" w:hAnsi="NTPreCursive"/>
                <w:color w:val="000000"/>
                <w:sz w:val="18"/>
                <w:szCs w:val="27"/>
              </w:rPr>
              <w:t xml:space="preserve">OTTERS: </w:t>
            </w:r>
          </w:p>
          <w:p w14:paraId="17A2298F" w14:textId="34273360" w:rsidR="00244ED9" w:rsidRPr="0029235C" w:rsidRDefault="00244ED9" w:rsidP="004D3D04">
            <w:pPr>
              <w:rPr>
                <w:rFonts w:ascii="NTPreCursive" w:hAnsi="NTPreCursive"/>
                <w:sz w:val="20"/>
                <w:szCs w:val="20"/>
              </w:rPr>
            </w:pPr>
            <w:r w:rsidRPr="0029235C">
              <w:rPr>
                <w:rFonts w:ascii="NTPreCursive" w:hAnsi="NTPreCursive"/>
                <w:sz w:val="20"/>
                <w:szCs w:val="20"/>
              </w:rPr>
              <w:t xml:space="preserve">Learning some greetings vocabulary/Listening to </w:t>
            </w:r>
            <w:r>
              <w:rPr>
                <w:rFonts w:ascii="NTPreCursive" w:hAnsi="NTPreCursive"/>
                <w:sz w:val="20"/>
                <w:szCs w:val="20"/>
              </w:rPr>
              <w:t>traditional music and dance/what do people east? Wear? Do? Famous traditions? Landmarks?</w:t>
            </w:r>
          </w:p>
        </w:tc>
        <w:tc>
          <w:tcPr>
            <w:tcW w:w="3555" w:type="dxa"/>
            <w:tcBorders>
              <w:top w:val="single" w:sz="24" w:space="0" w:color="auto"/>
              <w:left w:val="single" w:sz="4" w:space="0" w:color="auto"/>
              <w:bottom w:val="single" w:sz="4" w:space="0" w:color="auto"/>
              <w:right w:val="single" w:sz="4" w:space="0" w:color="auto"/>
            </w:tcBorders>
            <w:shd w:val="clear" w:color="auto" w:fill="auto"/>
            <w:hideMark/>
          </w:tcPr>
          <w:p w14:paraId="10E50F82" w14:textId="6E43FF19" w:rsidR="00634C6C" w:rsidRPr="0029235C" w:rsidRDefault="004D3D04" w:rsidP="0084102B">
            <w:pPr>
              <w:rPr>
                <w:rFonts w:ascii="NTPreCursive" w:hAnsi="NTPreCursive"/>
                <w:sz w:val="20"/>
                <w:szCs w:val="20"/>
              </w:rPr>
            </w:pPr>
            <w:r w:rsidRPr="0029235C">
              <w:rPr>
                <w:rFonts w:ascii="NTPreCursive" w:hAnsi="NTPreCursive"/>
                <w:sz w:val="20"/>
                <w:szCs w:val="20"/>
              </w:rPr>
              <w:t>Growing: Planting sunflowers</w:t>
            </w:r>
          </w:p>
          <w:p w14:paraId="43211EED" w14:textId="511D6820" w:rsidR="004B56AF" w:rsidRPr="0029235C" w:rsidRDefault="00671AB6" w:rsidP="0084102B">
            <w:pPr>
              <w:rPr>
                <w:rFonts w:ascii="NTPreCursive" w:hAnsi="NTPreCursive"/>
                <w:sz w:val="20"/>
                <w:szCs w:val="20"/>
              </w:rPr>
            </w:pPr>
            <w:r w:rsidRPr="0029235C">
              <w:rPr>
                <w:rFonts w:ascii="NTPreCursive" w:hAnsi="NTPreCursive"/>
                <w:sz w:val="20"/>
                <w:szCs w:val="20"/>
              </w:rPr>
              <w:t>H</w:t>
            </w:r>
            <w:r w:rsidR="004B56AF" w:rsidRPr="0029235C">
              <w:rPr>
                <w:rFonts w:ascii="NTPreCursive" w:hAnsi="NTPreCursive"/>
                <w:sz w:val="20"/>
                <w:szCs w:val="20"/>
              </w:rPr>
              <w:t>ot climates</w:t>
            </w:r>
            <w:r w:rsidR="00E42560" w:rsidRPr="0029235C">
              <w:rPr>
                <w:rFonts w:ascii="NTPreCursive" w:hAnsi="NTPreCursive"/>
                <w:sz w:val="20"/>
                <w:szCs w:val="20"/>
              </w:rPr>
              <w:t xml:space="preserve"> (</w:t>
            </w:r>
            <w:proofErr w:type="spellStart"/>
            <w:r w:rsidR="00E42560" w:rsidRPr="0029235C">
              <w:rPr>
                <w:rFonts w:ascii="NTPreCursive" w:hAnsi="NTPreCursive"/>
                <w:sz w:val="20"/>
                <w:szCs w:val="20"/>
              </w:rPr>
              <w:t>Australisa</w:t>
            </w:r>
            <w:proofErr w:type="spellEnd"/>
            <w:r w:rsidR="00E42560" w:rsidRPr="0029235C">
              <w:rPr>
                <w:rFonts w:ascii="NTPreCursive" w:hAnsi="NTPreCursive"/>
                <w:sz w:val="20"/>
                <w:szCs w:val="20"/>
              </w:rPr>
              <w:t xml:space="preserve">) </w:t>
            </w:r>
            <w:r w:rsidR="004D3D04" w:rsidRPr="0029235C">
              <w:rPr>
                <w:rFonts w:ascii="NTPreCursive" w:hAnsi="NTPreCursive"/>
                <w:sz w:val="20"/>
                <w:szCs w:val="20"/>
              </w:rPr>
              <w:t xml:space="preserve">/habitats </w:t>
            </w:r>
          </w:p>
          <w:p w14:paraId="68AC4AFA" w14:textId="6E543955" w:rsidR="004B56AF" w:rsidRPr="0029235C" w:rsidRDefault="004B56AF" w:rsidP="0084102B">
            <w:pPr>
              <w:rPr>
                <w:rFonts w:ascii="NTPreCursive" w:hAnsi="NTPreCursive"/>
                <w:sz w:val="20"/>
                <w:szCs w:val="20"/>
              </w:rPr>
            </w:pPr>
            <w:r w:rsidRPr="0029235C">
              <w:rPr>
                <w:rFonts w:ascii="NTPreCursive" w:hAnsi="NTPreCursive"/>
                <w:sz w:val="20"/>
                <w:szCs w:val="20"/>
              </w:rPr>
              <w:t>Seaside</w:t>
            </w:r>
            <w:r w:rsidR="000E37D7" w:rsidRPr="0029235C">
              <w:rPr>
                <w:rFonts w:ascii="NTPreCursive" w:hAnsi="NTPreCursive"/>
                <w:sz w:val="20"/>
                <w:szCs w:val="20"/>
              </w:rPr>
              <w:t xml:space="preserve"> past and present </w:t>
            </w:r>
          </w:p>
          <w:p w14:paraId="34C553B4" w14:textId="77777777" w:rsidR="004B56AF" w:rsidRPr="0029235C" w:rsidRDefault="004B56AF" w:rsidP="0084102B">
            <w:pPr>
              <w:rPr>
                <w:rFonts w:ascii="NTPreCursive" w:hAnsi="NTPreCursive"/>
                <w:sz w:val="20"/>
                <w:szCs w:val="20"/>
              </w:rPr>
            </w:pPr>
            <w:r w:rsidRPr="0029235C">
              <w:rPr>
                <w:rFonts w:ascii="NTPreCursive" w:hAnsi="NTPreCursive"/>
                <w:sz w:val="20"/>
                <w:szCs w:val="20"/>
              </w:rPr>
              <w:t>Summer</w:t>
            </w:r>
          </w:p>
          <w:p w14:paraId="1128F609" w14:textId="15D22097" w:rsidR="004B56AF" w:rsidRPr="0029235C" w:rsidRDefault="004B56AF" w:rsidP="0084102B">
            <w:pPr>
              <w:rPr>
                <w:rFonts w:ascii="NTPreCursive" w:hAnsi="NTPreCursive"/>
                <w:sz w:val="20"/>
                <w:szCs w:val="20"/>
              </w:rPr>
            </w:pPr>
            <w:r w:rsidRPr="0029235C">
              <w:rPr>
                <w:rFonts w:ascii="NTPreCursive" w:hAnsi="NTPreCursive"/>
                <w:sz w:val="20"/>
                <w:szCs w:val="20"/>
              </w:rPr>
              <w:t>Celebrate yourself</w:t>
            </w:r>
            <w:r w:rsidR="00634C6C" w:rsidRPr="0029235C">
              <w:rPr>
                <w:rFonts w:ascii="NTPreCursive" w:hAnsi="NTPreCursive"/>
                <w:sz w:val="20"/>
                <w:szCs w:val="20"/>
              </w:rPr>
              <w:t>/Sports Day</w:t>
            </w:r>
            <w:r w:rsidR="004D3D04" w:rsidRPr="0029235C">
              <w:rPr>
                <w:rFonts w:ascii="NTPreCursive" w:hAnsi="NTPreCursive"/>
                <w:sz w:val="20"/>
                <w:szCs w:val="20"/>
              </w:rPr>
              <w:t>/Graduation</w:t>
            </w:r>
            <w:r w:rsidR="00634C6C" w:rsidRPr="0029235C">
              <w:rPr>
                <w:rFonts w:ascii="NTPreCursive" w:hAnsi="NTPreCursive"/>
                <w:sz w:val="20"/>
                <w:szCs w:val="20"/>
              </w:rPr>
              <w:t xml:space="preserve"> </w:t>
            </w:r>
          </w:p>
          <w:p w14:paraId="4D210A4C" w14:textId="77777777" w:rsidR="00634C6C" w:rsidRPr="0029235C" w:rsidRDefault="00634C6C" w:rsidP="0084102B">
            <w:pPr>
              <w:rPr>
                <w:rFonts w:ascii="NTPreCursive" w:hAnsi="NTPreCursive"/>
                <w:sz w:val="20"/>
                <w:szCs w:val="20"/>
              </w:rPr>
            </w:pPr>
          </w:p>
          <w:p w14:paraId="0CCC9990" w14:textId="4CA985FB" w:rsidR="00634C6C" w:rsidRPr="0029235C" w:rsidRDefault="009079A7" w:rsidP="0084102B">
            <w:pPr>
              <w:rPr>
                <w:rFonts w:ascii="NTPreCursive" w:hAnsi="NTPreCursive"/>
                <w:sz w:val="20"/>
                <w:szCs w:val="20"/>
              </w:rPr>
            </w:pPr>
            <w:r w:rsidRPr="0029235C">
              <w:rPr>
                <w:rFonts w:ascii="NTPreCursive" w:hAnsi="NTPreCursive"/>
                <w:b/>
                <w:sz w:val="20"/>
                <w:szCs w:val="20"/>
              </w:rPr>
              <w:t>SEASONS:</w:t>
            </w:r>
            <w:r w:rsidRPr="0029235C">
              <w:rPr>
                <w:rFonts w:ascii="NTPreCursive" w:hAnsi="NTPreCursive"/>
                <w:sz w:val="20"/>
                <w:szCs w:val="20"/>
              </w:rPr>
              <w:t xml:space="preserve"> SUMMER</w:t>
            </w:r>
          </w:p>
          <w:p w14:paraId="3037B0D5" w14:textId="77777777" w:rsidR="009079A7" w:rsidRPr="0029235C" w:rsidRDefault="009079A7" w:rsidP="0084102B">
            <w:pPr>
              <w:rPr>
                <w:rFonts w:ascii="NTPreCursive" w:hAnsi="NTPreCursive"/>
                <w:sz w:val="20"/>
                <w:szCs w:val="20"/>
              </w:rPr>
            </w:pPr>
          </w:p>
          <w:p w14:paraId="74D6606B" w14:textId="58036B58" w:rsidR="009079A7" w:rsidRPr="0029235C" w:rsidRDefault="009079A7" w:rsidP="0084102B">
            <w:pPr>
              <w:rPr>
                <w:rFonts w:ascii="NTPreCursive" w:hAnsi="NTPreCursive"/>
                <w:b/>
                <w:sz w:val="20"/>
                <w:szCs w:val="20"/>
              </w:rPr>
            </w:pPr>
            <w:r w:rsidRPr="0029235C">
              <w:rPr>
                <w:rFonts w:ascii="NTPreCursive" w:hAnsi="NTPreCursive"/>
                <w:b/>
                <w:sz w:val="20"/>
                <w:szCs w:val="20"/>
              </w:rPr>
              <w:t xml:space="preserve">CELEBRATIONS: Queen’s </w:t>
            </w:r>
            <w:r w:rsidR="004D3D04" w:rsidRPr="0029235C">
              <w:rPr>
                <w:rFonts w:ascii="NTPreCursive" w:hAnsi="NTPreCursive"/>
                <w:b/>
                <w:sz w:val="20"/>
                <w:szCs w:val="20"/>
              </w:rPr>
              <w:t xml:space="preserve">Platinum Jubilee </w:t>
            </w:r>
            <w:r w:rsidRPr="0029235C">
              <w:rPr>
                <w:rFonts w:ascii="NTPreCursive" w:hAnsi="NTPreCursive"/>
                <w:b/>
                <w:sz w:val="20"/>
                <w:szCs w:val="20"/>
              </w:rPr>
              <w:t xml:space="preserve">  </w:t>
            </w:r>
            <w:r w:rsidR="004D3D04" w:rsidRPr="0029235C">
              <w:rPr>
                <w:rFonts w:ascii="NTPreCursive" w:hAnsi="NTPreCursive"/>
                <w:b/>
                <w:sz w:val="20"/>
                <w:szCs w:val="20"/>
              </w:rPr>
              <w:t>Graduation</w:t>
            </w:r>
          </w:p>
          <w:p w14:paraId="3FE86B3D" w14:textId="77777777" w:rsidR="004D3D04" w:rsidRPr="0029235C" w:rsidRDefault="004D3D04" w:rsidP="0084102B">
            <w:pPr>
              <w:rPr>
                <w:rFonts w:ascii="NTPreCursive" w:hAnsi="NTPreCursive"/>
                <w:b/>
                <w:sz w:val="20"/>
                <w:szCs w:val="20"/>
              </w:rPr>
            </w:pPr>
          </w:p>
          <w:p w14:paraId="43E76D54" w14:textId="3938EF9D" w:rsidR="009079A7" w:rsidRPr="0029235C" w:rsidRDefault="004D3D04" w:rsidP="0084102B">
            <w:pPr>
              <w:rPr>
                <w:rFonts w:ascii="NTPreCursive" w:hAnsi="NTPreCursive"/>
                <w:b/>
                <w:sz w:val="20"/>
                <w:szCs w:val="20"/>
              </w:rPr>
            </w:pPr>
            <w:r w:rsidRPr="0029235C">
              <w:rPr>
                <w:rFonts w:ascii="NTPreCursive" w:hAnsi="NTPreCursive"/>
                <w:b/>
                <w:sz w:val="20"/>
                <w:szCs w:val="20"/>
              </w:rPr>
              <w:t>Past and present – old and young, then and now</w:t>
            </w:r>
          </w:p>
          <w:p w14:paraId="584D1AB2" w14:textId="21061581" w:rsidR="004D3D04" w:rsidRPr="0029235C" w:rsidRDefault="004D3D04" w:rsidP="0084102B">
            <w:pPr>
              <w:rPr>
                <w:rFonts w:ascii="NTPreCursive" w:hAnsi="NTPreCursive"/>
                <w:b/>
                <w:sz w:val="20"/>
                <w:szCs w:val="20"/>
              </w:rPr>
            </w:pPr>
          </w:p>
          <w:p w14:paraId="0173AC7D" w14:textId="4255BC6D" w:rsidR="004D3D04" w:rsidRPr="0029235C" w:rsidRDefault="004D3D04" w:rsidP="0084102B">
            <w:pPr>
              <w:rPr>
                <w:rFonts w:ascii="NTPreCursive" w:hAnsi="NTPreCursive"/>
                <w:sz w:val="20"/>
                <w:szCs w:val="20"/>
              </w:rPr>
            </w:pPr>
            <w:r w:rsidRPr="0029235C">
              <w:rPr>
                <w:rFonts w:ascii="NTPreCursive" w:hAnsi="NTPreCursive"/>
                <w:sz w:val="20"/>
                <w:szCs w:val="20"/>
              </w:rPr>
              <w:t xml:space="preserve">Outdoor Learning Day </w:t>
            </w:r>
          </w:p>
          <w:p w14:paraId="4C1527FC" w14:textId="77777777" w:rsidR="004D3D04" w:rsidRPr="0029235C" w:rsidRDefault="004D3D04" w:rsidP="004D3D04">
            <w:pPr>
              <w:rPr>
                <w:rFonts w:ascii="NTPreCursive" w:hAnsi="NTPreCursive"/>
                <w:sz w:val="20"/>
                <w:szCs w:val="20"/>
              </w:rPr>
            </w:pPr>
          </w:p>
          <w:p w14:paraId="7C596D3D" w14:textId="6E2A7F2E" w:rsidR="002074EA" w:rsidRPr="0029235C" w:rsidRDefault="00671AB6" w:rsidP="004D3D04">
            <w:pPr>
              <w:rPr>
                <w:rFonts w:ascii="NTPreCursive" w:hAnsi="NTPreCursive"/>
                <w:sz w:val="20"/>
                <w:szCs w:val="20"/>
              </w:rPr>
            </w:pPr>
            <w:r w:rsidRPr="0029235C">
              <w:rPr>
                <w:rFonts w:ascii="NTPreCursive" w:hAnsi="NTPreCursive"/>
                <w:sz w:val="20"/>
                <w:szCs w:val="20"/>
              </w:rPr>
              <w:t>FOREST</w:t>
            </w:r>
            <w:r w:rsidR="004D3D04" w:rsidRPr="0029235C">
              <w:rPr>
                <w:rFonts w:ascii="NTPreCursive" w:hAnsi="NTPreCursive"/>
                <w:sz w:val="20"/>
                <w:szCs w:val="20"/>
              </w:rPr>
              <w:t>: Using our senses</w:t>
            </w:r>
          </w:p>
          <w:p w14:paraId="6F5E02E4" w14:textId="4E585B48" w:rsidR="004D3D04" w:rsidRPr="0029235C" w:rsidRDefault="004D3D04" w:rsidP="004D3D04">
            <w:pPr>
              <w:rPr>
                <w:rFonts w:ascii="NTPreCursive" w:hAnsi="NTPreCursive"/>
                <w:sz w:val="20"/>
                <w:szCs w:val="20"/>
              </w:rPr>
            </w:pPr>
            <w:r w:rsidRPr="0029235C">
              <w:rPr>
                <w:rFonts w:ascii="NTPreCursive" w:hAnsi="NTPreCursive"/>
                <w:sz w:val="20"/>
                <w:szCs w:val="20"/>
              </w:rPr>
              <w:t>Parent open workshop</w:t>
            </w:r>
          </w:p>
          <w:p w14:paraId="3316EE06" w14:textId="77777777" w:rsidR="009079A7" w:rsidRPr="0029235C" w:rsidRDefault="009079A7" w:rsidP="0084102B">
            <w:pPr>
              <w:rPr>
                <w:rFonts w:ascii="NTPreCursive" w:hAnsi="NTPreCursive"/>
                <w:sz w:val="20"/>
                <w:szCs w:val="20"/>
              </w:rPr>
            </w:pPr>
          </w:p>
          <w:p w14:paraId="11B623F7" w14:textId="1639E524" w:rsidR="009079A7" w:rsidRPr="0029235C" w:rsidRDefault="009079A7" w:rsidP="0084102B">
            <w:pPr>
              <w:rPr>
                <w:rFonts w:ascii="NTPreCursive" w:hAnsi="NTPreCursive"/>
                <w:sz w:val="20"/>
                <w:szCs w:val="20"/>
              </w:rPr>
            </w:pPr>
            <w:r w:rsidRPr="0029235C">
              <w:rPr>
                <w:rFonts w:ascii="NTPreCursive" w:hAnsi="NTPreCursive"/>
                <w:sz w:val="20"/>
                <w:szCs w:val="20"/>
              </w:rPr>
              <w:t xml:space="preserve">RE: What times are special and why? </w:t>
            </w:r>
          </w:p>
          <w:p w14:paraId="46184535" w14:textId="075028DE" w:rsidR="004D3D04" w:rsidRPr="0029235C" w:rsidRDefault="004D3D04" w:rsidP="0084102B">
            <w:pPr>
              <w:rPr>
                <w:rFonts w:ascii="NTPreCursive" w:hAnsi="NTPreCursive"/>
                <w:sz w:val="20"/>
                <w:szCs w:val="20"/>
              </w:rPr>
            </w:pPr>
            <w:r w:rsidRPr="0029235C">
              <w:rPr>
                <w:rFonts w:ascii="NTPreCursive" w:hAnsi="NTPreCursive"/>
                <w:sz w:val="20"/>
                <w:szCs w:val="20"/>
              </w:rPr>
              <w:t xml:space="preserve">Moving on </w:t>
            </w:r>
          </w:p>
          <w:p w14:paraId="3920F15B" w14:textId="77777777" w:rsidR="001260C5" w:rsidRPr="0029235C" w:rsidRDefault="001260C5" w:rsidP="0084102B">
            <w:pPr>
              <w:rPr>
                <w:rFonts w:ascii="NTPreCursive" w:hAnsi="NTPreCursive"/>
                <w:sz w:val="20"/>
                <w:szCs w:val="20"/>
              </w:rPr>
            </w:pPr>
          </w:p>
          <w:p w14:paraId="138E6EA9" w14:textId="7A990A69" w:rsidR="009079A7" w:rsidRPr="0029235C" w:rsidRDefault="004D3D04" w:rsidP="0084102B">
            <w:pPr>
              <w:rPr>
                <w:rFonts w:ascii="NTPreCursive" w:hAnsi="NTPreCursive"/>
                <w:b/>
                <w:sz w:val="20"/>
                <w:szCs w:val="20"/>
              </w:rPr>
            </w:pPr>
            <w:r w:rsidRPr="0029235C">
              <w:rPr>
                <w:rFonts w:ascii="NTPreCursive" w:hAnsi="NTPreCursive"/>
                <w:sz w:val="20"/>
                <w:szCs w:val="20"/>
              </w:rPr>
              <w:t xml:space="preserve">GLOBETROTTERS: </w:t>
            </w:r>
          </w:p>
          <w:p w14:paraId="025763BC" w14:textId="77777777" w:rsidR="004D3D04" w:rsidRPr="0029235C" w:rsidRDefault="004D3D04" w:rsidP="0084102B">
            <w:pPr>
              <w:rPr>
                <w:rFonts w:ascii="NTPreCursive" w:hAnsi="NTPreCursive"/>
                <w:sz w:val="20"/>
                <w:szCs w:val="20"/>
              </w:rPr>
            </w:pPr>
          </w:p>
          <w:p w14:paraId="6995AD77" w14:textId="77777777" w:rsidR="009079A7" w:rsidRPr="0029235C" w:rsidRDefault="009079A7" w:rsidP="0084102B">
            <w:pPr>
              <w:rPr>
                <w:rFonts w:ascii="NTPreCursive" w:hAnsi="NTPreCursive"/>
                <w:sz w:val="20"/>
                <w:szCs w:val="20"/>
              </w:rPr>
            </w:pPr>
          </w:p>
          <w:p w14:paraId="6B738258" w14:textId="5EEAB254" w:rsidR="00C976F3" w:rsidRPr="0029235C" w:rsidRDefault="00244ED9" w:rsidP="0084102B">
            <w:pPr>
              <w:rPr>
                <w:rFonts w:ascii="NTPreCursive" w:hAnsi="NTPreCursive"/>
                <w:sz w:val="20"/>
                <w:szCs w:val="20"/>
              </w:rPr>
            </w:pPr>
            <w:r w:rsidRPr="0029235C">
              <w:rPr>
                <w:rFonts w:ascii="NTPreCursive" w:hAnsi="NTPreCursive"/>
                <w:sz w:val="20"/>
                <w:szCs w:val="20"/>
              </w:rPr>
              <w:t xml:space="preserve">Learning some greetings vocabulary/Listening to </w:t>
            </w:r>
            <w:r>
              <w:rPr>
                <w:rFonts w:ascii="NTPreCursive" w:hAnsi="NTPreCursive"/>
                <w:sz w:val="20"/>
                <w:szCs w:val="20"/>
              </w:rPr>
              <w:t>traditional music and dance/what do people east? Wear? Do? Famous traditions? Landmarks?</w:t>
            </w:r>
          </w:p>
        </w:tc>
      </w:tr>
      <w:tr w:rsidR="0054306F" w:rsidRPr="0029235C" w14:paraId="43932753" w14:textId="77777777" w:rsidTr="0084102B">
        <w:trPr>
          <w:trHeight w:val="3025"/>
        </w:trPr>
        <w:tc>
          <w:tcPr>
            <w:tcW w:w="2366" w:type="dxa"/>
            <w:vMerge w:val="restart"/>
            <w:tcBorders>
              <w:top w:val="single" w:sz="24" w:space="0" w:color="auto"/>
            </w:tcBorders>
            <w:shd w:val="clear" w:color="auto" w:fill="8EAADB" w:themeFill="accent1" w:themeFillTint="99"/>
          </w:tcPr>
          <w:p w14:paraId="5384BDE2" w14:textId="77777777" w:rsidR="007152C0" w:rsidRPr="0029235C" w:rsidRDefault="007152C0" w:rsidP="0084102B">
            <w:pPr>
              <w:jc w:val="center"/>
              <w:rPr>
                <w:rFonts w:ascii="NTPreCursive" w:hAnsi="NTPreCursive"/>
                <w:b/>
                <w:sz w:val="24"/>
                <w:szCs w:val="24"/>
                <w:u w:val="single"/>
              </w:rPr>
            </w:pPr>
            <w:r w:rsidRPr="0029235C">
              <w:rPr>
                <w:rFonts w:ascii="NTPreCursive" w:hAnsi="NTPreCursive"/>
                <w:b/>
                <w:sz w:val="24"/>
                <w:szCs w:val="24"/>
                <w:u w:val="single"/>
              </w:rPr>
              <w:lastRenderedPageBreak/>
              <w:t>Communication and Language</w:t>
            </w:r>
          </w:p>
          <w:p w14:paraId="0228974D" w14:textId="77777777" w:rsidR="006234A3" w:rsidRPr="0029235C" w:rsidRDefault="006234A3" w:rsidP="0084102B">
            <w:pPr>
              <w:jc w:val="center"/>
              <w:rPr>
                <w:rFonts w:ascii="NTPreCursive" w:hAnsi="NTPreCursive"/>
                <w:sz w:val="24"/>
                <w:szCs w:val="24"/>
                <w:u w:val="single"/>
              </w:rPr>
            </w:pPr>
          </w:p>
          <w:p w14:paraId="03166534" w14:textId="36D5F844" w:rsidR="006234A3" w:rsidRPr="002C3B63" w:rsidRDefault="006234A3" w:rsidP="002C3B63">
            <w:pPr>
              <w:rPr>
                <w:rFonts w:ascii="NTPreCursive" w:hAnsi="NTPreCursive"/>
                <w:b/>
                <w:sz w:val="24"/>
                <w:szCs w:val="24"/>
              </w:rPr>
            </w:pPr>
            <w:r w:rsidRPr="002C3B63">
              <w:rPr>
                <w:rFonts w:ascii="NTPreCursive" w:hAnsi="NTPreCursive"/>
                <w:b/>
                <w:sz w:val="24"/>
                <w:szCs w:val="24"/>
              </w:rPr>
              <w:t xml:space="preserve">Listening </w:t>
            </w:r>
            <w:r w:rsidR="002C3B63">
              <w:rPr>
                <w:rFonts w:ascii="NTPreCursive" w:hAnsi="NTPreCursive"/>
                <w:b/>
                <w:sz w:val="24"/>
                <w:szCs w:val="24"/>
              </w:rPr>
              <w:t xml:space="preserve">  </w:t>
            </w:r>
            <w:r w:rsidR="002C3B63">
              <w:rPr>
                <w:noProof/>
                <w:lang w:eastAsia="en-GB"/>
              </w:rPr>
              <w:drawing>
                <wp:inline distT="0" distB="0" distL="0" distR="0" wp14:anchorId="4B7F2C26" wp14:editId="728342BB">
                  <wp:extent cx="346710" cy="381381"/>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7937" cy="393730"/>
                          </a:xfrm>
                          <a:prstGeom prst="rect">
                            <a:avLst/>
                          </a:prstGeom>
                          <a:noFill/>
                        </pic:spPr>
                      </pic:pic>
                    </a:graphicData>
                  </a:graphic>
                </wp:inline>
              </w:drawing>
            </w:r>
          </w:p>
          <w:p w14:paraId="4C475C3F" w14:textId="77777777" w:rsidR="006234A3" w:rsidRPr="0029235C" w:rsidRDefault="006234A3" w:rsidP="0084102B">
            <w:pPr>
              <w:jc w:val="center"/>
              <w:rPr>
                <w:rFonts w:ascii="NTPreCursive" w:hAnsi="NTPreCursive"/>
                <w:b/>
                <w:sz w:val="24"/>
                <w:szCs w:val="24"/>
              </w:rPr>
            </w:pPr>
          </w:p>
          <w:p w14:paraId="7AEC59FD" w14:textId="49A2252A" w:rsidR="006234A3" w:rsidRPr="002C3B63" w:rsidRDefault="006234A3" w:rsidP="002C3B63">
            <w:pPr>
              <w:rPr>
                <w:rFonts w:ascii="NTPreCursive" w:hAnsi="NTPreCursive"/>
                <w:sz w:val="24"/>
                <w:szCs w:val="24"/>
              </w:rPr>
            </w:pPr>
            <w:r w:rsidRPr="002C3B63">
              <w:rPr>
                <w:rFonts w:ascii="NTPreCursive" w:hAnsi="NTPreCursive"/>
                <w:b/>
                <w:sz w:val="24"/>
                <w:szCs w:val="24"/>
              </w:rPr>
              <w:t>Speaking</w:t>
            </w:r>
            <w:r w:rsidRPr="002C3B63">
              <w:rPr>
                <w:rFonts w:ascii="NTPreCursive" w:hAnsi="NTPreCursive"/>
                <w:sz w:val="24"/>
                <w:szCs w:val="24"/>
              </w:rPr>
              <w:t xml:space="preserve"> </w:t>
            </w:r>
            <w:r w:rsidR="002C3B63">
              <w:rPr>
                <w:rFonts w:ascii="NTPreCursive" w:hAnsi="NTPreCursive"/>
                <w:sz w:val="24"/>
                <w:szCs w:val="24"/>
              </w:rPr>
              <w:t xml:space="preserve"> </w:t>
            </w:r>
            <w:r w:rsidR="002C3B63">
              <w:rPr>
                <w:noProof/>
              </w:rPr>
              <w:t xml:space="preserve"> </w:t>
            </w:r>
            <w:r w:rsidR="002C3B63">
              <w:rPr>
                <w:noProof/>
                <w:lang w:eastAsia="en-GB"/>
              </w:rPr>
              <w:drawing>
                <wp:inline distT="0" distB="0" distL="0" distR="0" wp14:anchorId="19B07A1C" wp14:editId="6284F37B">
                  <wp:extent cx="440055" cy="440055"/>
                  <wp:effectExtent l="0" t="0" r="0" b="0"/>
                  <wp:docPr id="47" name="Picture 47" descr="Free Speaking Cliparts, Download Free Speaking Cliparts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ree Speaking Cliparts, Download Free Speaking Cliparts png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50238" cy="450238"/>
                          </a:xfrm>
                          <a:prstGeom prst="rect">
                            <a:avLst/>
                          </a:prstGeom>
                          <a:noFill/>
                          <a:ln>
                            <a:noFill/>
                          </a:ln>
                        </pic:spPr>
                      </pic:pic>
                    </a:graphicData>
                  </a:graphic>
                </wp:inline>
              </w:drawing>
            </w:r>
          </w:p>
          <w:p w14:paraId="584532AC" w14:textId="77777777" w:rsidR="000E37D7" w:rsidRPr="0029235C" w:rsidRDefault="000E37D7" w:rsidP="0084102B">
            <w:pPr>
              <w:pStyle w:val="ListParagraph"/>
              <w:rPr>
                <w:rFonts w:ascii="NTPreCursive" w:hAnsi="NTPreCursive"/>
                <w:sz w:val="24"/>
                <w:szCs w:val="24"/>
              </w:rPr>
            </w:pPr>
          </w:p>
          <w:p w14:paraId="201ABD2E" w14:textId="4F545BA4" w:rsidR="000E37D7" w:rsidRPr="0029235C" w:rsidRDefault="005C178B" w:rsidP="0084102B">
            <w:pPr>
              <w:jc w:val="center"/>
              <w:rPr>
                <w:rFonts w:ascii="NTPreCursive" w:hAnsi="NTPreCursive"/>
                <w:sz w:val="24"/>
                <w:szCs w:val="24"/>
              </w:rPr>
            </w:pPr>
            <w:r>
              <w:rPr>
                <w:noProof/>
              </w:rPr>
              <w:drawing>
                <wp:inline distT="0" distB="0" distL="0" distR="0" wp14:anchorId="724C73DF" wp14:editId="4202424C">
                  <wp:extent cx="908050" cy="703534"/>
                  <wp:effectExtent l="0" t="0" r="635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551" t="13394" r="86151" b="69667"/>
                          <a:stretch/>
                        </pic:blipFill>
                        <pic:spPr bwMode="auto">
                          <a:xfrm>
                            <a:off x="0" y="0"/>
                            <a:ext cx="917413" cy="710788"/>
                          </a:xfrm>
                          <a:prstGeom prst="rect">
                            <a:avLst/>
                          </a:prstGeom>
                          <a:ln>
                            <a:noFill/>
                          </a:ln>
                          <a:extLst>
                            <a:ext uri="{53640926-AAD7-44D8-BBD7-CCE9431645EC}">
                              <a14:shadowObscured xmlns:a14="http://schemas.microsoft.com/office/drawing/2010/main"/>
                            </a:ext>
                          </a:extLst>
                        </pic:spPr>
                      </pic:pic>
                    </a:graphicData>
                  </a:graphic>
                </wp:inline>
              </w:drawing>
            </w:r>
          </w:p>
        </w:tc>
        <w:tc>
          <w:tcPr>
            <w:tcW w:w="3524" w:type="dxa"/>
            <w:tcBorders>
              <w:top w:val="single" w:sz="24" w:space="0" w:color="auto"/>
              <w:bottom w:val="nil"/>
            </w:tcBorders>
            <w:shd w:val="clear" w:color="auto" w:fill="auto"/>
          </w:tcPr>
          <w:p w14:paraId="6D2D959D" w14:textId="38896151" w:rsidR="007152C0" w:rsidRPr="007A3995" w:rsidRDefault="0029235C" w:rsidP="007A3995">
            <w:pPr>
              <w:autoSpaceDE w:val="0"/>
              <w:autoSpaceDN w:val="0"/>
              <w:adjustRightInd w:val="0"/>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Carpet time rule: </w:t>
            </w:r>
            <w:r w:rsidR="006234A3" w:rsidRPr="0029235C">
              <w:rPr>
                <w:rFonts w:ascii="NTPreCursive" w:eastAsia="Times New Roman" w:hAnsi="NTPreCursive" w:cs="Arial"/>
                <w:sz w:val="20"/>
                <w:szCs w:val="20"/>
                <w:lang w:eastAsia="en-GB"/>
              </w:rPr>
              <w:t>listen</w:t>
            </w:r>
            <w:r w:rsidR="004C4BA3" w:rsidRPr="0029235C">
              <w:rPr>
                <w:rFonts w:ascii="NTPreCursive" w:eastAsia="Times New Roman" w:hAnsi="NTPreCursive" w:cs="Arial"/>
                <w:sz w:val="20"/>
                <w:szCs w:val="20"/>
                <w:lang w:eastAsia="en-GB"/>
              </w:rPr>
              <w:t>ing</w:t>
            </w:r>
            <w:r w:rsidR="006234A3" w:rsidRPr="0029235C">
              <w:rPr>
                <w:rFonts w:ascii="NTPreCursive" w:eastAsia="Times New Roman" w:hAnsi="NTPreCursive" w:cs="Arial"/>
                <w:sz w:val="20"/>
                <w:szCs w:val="20"/>
                <w:lang w:eastAsia="en-GB"/>
              </w:rPr>
              <w:t xml:space="preserve"> </w:t>
            </w:r>
            <w:r w:rsidRPr="0029235C">
              <w:rPr>
                <w:rFonts w:ascii="NTPreCursive" w:eastAsia="Times New Roman" w:hAnsi="NTPreCursive" w:cs="Arial"/>
                <w:sz w:val="20"/>
                <w:szCs w:val="20"/>
                <w:lang w:eastAsia="en-GB"/>
              </w:rPr>
              <w:t>(looking at the front)</w:t>
            </w:r>
            <w:r w:rsidR="004C4BA3" w:rsidRPr="0029235C">
              <w:rPr>
                <w:rFonts w:ascii="NTPreCursive" w:eastAsia="Times New Roman" w:hAnsi="NTPreCursive" w:cs="Arial"/>
                <w:sz w:val="20"/>
                <w:szCs w:val="20"/>
                <w:lang w:eastAsia="en-GB"/>
              </w:rPr>
              <w:t xml:space="preserve"> and </w:t>
            </w:r>
            <w:r w:rsidR="000E37D7" w:rsidRPr="0029235C">
              <w:rPr>
                <w:rFonts w:ascii="NTPreCursive" w:eastAsia="Times New Roman" w:hAnsi="NTPreCursive" w:cs="Arial"/>
                <w:sz w:val="20"/>
                <w:szCs w:val="20"/>
                <w:lang w:eastAsia="en-GB"/>
              </w:rPr>
              <w:t xml:space="preserve">why </w:t>
            </w:r>
            <w:r w:rsidR="00244ED9">
              <w:rPr>
                <w:rFonts w:ascii="NTPreCursive" w:eastAsia="Times New Roman" w:hAnsi="NTPreCursive" w:cs="Arial"/>
                <w:sz w:val="20"/>
                <w:szCs w:val="20"/>
                <w:lang w:eastAsia="en-GB"/>
              </w:rPr>
              <w:t xml:space="preserve">whole body </w:t>
            </w:r>
            <w:r w:rsidR="000E37D7" w:rsidRPr="0029235C">
              <w:rPr>
                <w:rFonts w:ascii="NTPreCursive" w:eastAsia="Times New Roman" w:hAnsi="NTPreCursive" w:cs="Arial"/>
                <w:sz w:val="20"/>
                <w:szCs w:val="20"/>
                <w:lang w:eastAsia="en-GB"/>
              </w:rPr>
              <w:t xml:space="preserve">listening is always </w:t>
            </w:r>
            <w:r w:rsidRPr="0029235C">
              <w:rPr>
                <w:rFonts w:ascii="NTPreCursive" w:eastAsia="Times New Roman" w:hAnsi="NTPreCursive" w:cs="Arial"/>
                <w:sz w:val="20"/>
                <w:szCs w:val="20"/>
                <w:lang w:eastAsia="en-GB"/>
              </w:rPr>
              <w:t>i</w:t>
            </w:r>
            <w:r w:rsidR="009B745A" w:rsidRPr="0029235C">
              <w:rPr>
                <w:rFonts w:ascii="NTPreCursive" w:eastAsia="Times New Roman" w:hAnsi="NTPreCursive" w:cs="Arial"/>
                <w:sz w:val="20"/>
                <w:szCs w:val="20"/>
                <w:lang w:eastAsia="en-GB"/>
              </w:rPr>
              <w:t xml:space="preserve">mportant </w:t>
            </w:r>
            <w:r w:rsidR="004C4BA3" w:rsidRPr="0029235C">
              <w:rPr>
                <w:rFonts w:ascii="NTPreCursive" w:eastAsia="Times New Roman" w:hAnsi="NTPreCursive" w:cs="Arial"/>
                <w:sz w:val="20"/>
                <w:szCs w:val="20"/>
                <w:lang w:eastAsia="en-GB"/>
              </w:rPr>
              <w:t xml:space="preserve">for our learning </w:t>
            </w:r>
            <w:r w:rsidR="007A3995">
              <w:rPr>
                <w:rFonts w:ascii="NTPreCursive" w:eastAsia="Times New Roman" w:hAnsi="NTPreCursive" w:cs="Arial"/>
                <w:sz w:val="20"/>
                <w:szCs w:val="20"/>
                <w:lang w:eastAsia="en-GB"/>
              </w:rPr>
              <w:t>/</w:t>
            </w:r>
            <w:r w:rsidR="000E37D7" w:rsidRPr="0029235C">
              <w:rPr>
                <w:rFonts w:ascii="NTPreCursive" w:hAnsi="NTPreCursive" w:cs="Arial"/>
                <w:sz w:val="20"/>
                <w:szCs w:val="20"/>
              </w:rPr>
              <w:t xml:space="preserve">Engage in story times, rhymes and </w:t>
            </w:r>
            <w:proofErr w:type="gramStart"/>
            <w:r w:rsidR="000E37D7" w:rsidRPr="0029235C">
              <w:rPr>
                <w:rFonts w:ascii="NTPreCursive" w:hAnsi="NTPreCursive" w:cs="Arial"/>
                <w:sz w:val="20"/>
                <w:szCs w:val="20"/>
              </w:rPr>
              <w:t>songs.</w:t>
            </w:r>
            <w:r w:rsidR="007A3995">
              <w:rPr>
                <w:rFonts w:ascii="NTPreCursive" w:eastAsia="Times New Roman" w:hAnsi="NTPreCursive" w:cs="Arial"/>
                <w:sz w:val="20"/>
                <w:szCs w:val="20"/>
                <w:lang w:eastAsia="en-GB"/>
              </w:rPr>
              <w:t>/</w:t>
            </w:r>
            <w:proofErr w:type="gramEnd"/>
            <w:r w:rsidR="000E37D7" w:rsidRPr="0029235C">
              <w:rPr>
                <w:rFonts w:ascii="NTPreCursive" w:hAnsi="NTPreCursive"/>
                <w:color w:val="000000"/>
                <w:sz w:val="18"/>
                <w:szCs w:val="27"/>
              </w:rPr>
              <w:t xml:space="preserve">Maintain attention in whole class/groups. </w:t>
            </w:r>
            <w:r w:rsidR="007A3995">
              <w:rPr>
                <w:rFonts w:ascii="NTPreCursive" w:eastAsia="Times New Roman" w:hAnsi="NTPreCursive" w:cs="Arial"/>
                <w:sz w:val="20"/>
                <w:szCs w:val="20"/>
                <w:lang w:eastAsia="en-GB"/>
              </w:rPr>
              <w:t>/</w:t>
            </w:r>
            <w:r w:rsidR="000E37D7" w:rsidRPr="0029235C">
              <w:rPr>
                <w:rFonts w:ascii="NTPreCursive" w:hAnsi="NTPreCursive"/>
                <w:color w:val="000000"/>
                <w:sz w:val="18"/>
                <w:szCs w:val="27"/>
              </w:rPr>
              <w:t xml:space="preserve">Follow 1 step instructions. </w:t>
            </w:r>
            <w:r w:rsidR="007A3995">
              <w:rPr>
                <w:rFonts w:ascii="NTPreCursive" w:eastAsia="Times New Roman" w:hAnsi="NTPreCursive" w:cs="Arial"/>
                <w:sz w:val="20"/>
                <w:szCs w:val="20"/>
                <w:lang w:eastAsia="en-GB"/>
              </w:rPr>
              <w:t>/</w:t>
            </w:r>
            <w:r w:rsidR="000E37D7" w:rsidRPr="0029235C">
              <w:rPr>
                <w:rFonts w:ascii="NTPreCursive" w:hAnsi="NTPreCursive"/>
                <w:color w:val="000000"/>
                <w:sz w:val="18"/>
                <w:szCs w:val="27"/>
              </w:rPr>
              <w:t xml:space="preserve">Understand ‘why’ questions. </w:t>
            </w:r>
            <w:r w:rsidR="007A3995">
              <w:rPr>
                <w:rFonts w:ascii="NTPreCursive" w:eastAsia="Times New Roman" w:hAnsi="NTPreCursive" w:cs="Arial"/>
                <w:sz w:val="20"/>
                <w:szCs w:val="20"/>
                <w:lang w:eastAsia="en-GB"/>
              </w:rPr>
              <w:t>/</w:t>
            </w:r>
            <w:r w:rsidR="000E37D7" w:rsidRPr="0029235C">
              <w:rPr>
                <w:rFonts w:ascii="NTPreCursive" w:hAnsi="NTPreCursive"/>
                <w:color w:val="000000"/>
                <w:sz w:val="18"/>
                <w:szCs w:val="27"/>
              </w:rPr>
              <w:t xml:space="preserve">Use sentences 4-6 words. </w:t>
            </w:r>
            <w:r w:rsidR="007A3995">
              <w:rPr>
                <w:rFonts w:ascii="NTPreCursive" w:eastAsia="Times New Roman" w:hAnsi="NTPreCursive" w:cs="Arial"/>
                <w:sz w:val="20"/>
                <w:szCs w:val="20"/>
                <w:lang w:eastAsia="en-GB"/>
              </w:rPr>
              <w:t>/</w:t>
            </w:r>
            <w:r w:rsidR="007A3995">
              <w:rPr>
                <w:rFonts w:ascii="NTPreCursive" w:hAnsi="NTPreCursive"/>
                <w:color w:val="000000"/>
                <w:sz w:val="18"/>
                <w:szCs w:val="27"/>
              </w:rPr>
              <w:t xml:space="preserve">Use talk to organise play- practitioner uses shared sustained thinking in play </w:t>
            </w:r>
          </w:p>
          <w:p w14:paraId="4E1BD80B" w14:textId="77777777" w:rsidR="000E37D7" w:rsidRPr="0029235C" w:rsidRDefault="000E37D7" w:rsidP="0084102B">
            <w:pPr>
              <w:rPr>
                <w:rFonts w:ascii="NTPreCursive" w:hAnsi="NTPreCursive"/>
                <w:sz w:val="20"/>
                <w:szCs w:val="20"/>
              </w:rPr>
            </w:pPr>
          </w:p>
          <w:p w14:paraId="3CD841DD" w14:textId="7C34B631" w:rsidR="000E37D7" w:rsidRPr="0029235C" w:rsidRDefault="0030216E" w:rsidP="0030216E">
            <w:pPr>
              <w:jc w:val="center"/>
              <w:rPr>
                <w:rFonts w:ascii="NTPreCursive" w:hAnsi="NTPreCursive"/>
                <w:sz w:val="20"/>
                <w:szCs w:val="20"/>
              </w:rPr>
            </w:pPr>
            <w:r>
              <w:rPr>
                <w:noProof/>
                <w:lang w:eastAsia="en-GB"/>
              </w:rPr>
              <w:drawing>
                <wp:inline distT="0" distB="0" distL="0" distR="0" wp14:anchorId="0D3E6EAA" wp14:editId="21D21230">
                  <wp:extent cx="1150903" cy="863177"/>
                  <wp:effectExtent l="0" t="0" r="0" b="0"/>
                  <wp:docPr id="56" name="Picture 56" descr="What Is Sustained Shared Thinking? With Kathy Brodie | Fam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at Is Sustained Shared Thinking? With Kathy Brodie | Faml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62383" cy="871787"/>
                          </a:xfrm>
                          <a:prstGeom prst="rect">
                            <a:avLst/>
                          </a:prstGeom>
                          <a:noFill/>
                          <a:ln>
                            <a:noFill/>
                          </a:ln>
                        </pic:spPr>
                      </pic:pic>
                    </a:graphicData>
                  </a:graphic>
                </wp:inline>
              </w:drawing>
            </w:r>
          </w:p>
        </w:tc>
        <w:tc>
          <w:tcPr>
            <w:tcW w:w="3247" w:type="dxa"/>
            <w:gridSpan w:val="2"/>
            <w:tcBorders>
              <w:top w:val="single" w:sz="24" w:space="0" w:color="auto"/>
              <w:bottom w:val="nil"/>
              <w:right w:val="single" w:sz="24" w:space="0" w:color="auto"/>
            </w:tcBorders>
            <w:shd w:val="clear" w:color="auto" w:fill="auto"/>
          </w:tcPr>
          <w:p w14:paraId="090DDFCF" w14:textId="08125A37" w:rsidR="000E37D7" w:rsidRPr="0029235C" w:rsidRDefault="000E37D7" w:rsidP="0084102B">
            <w:pPr>
              <w:autoSpaceDE w:val="0"/>
              <w:autoSpaceDN w:val="0"/>
              <w:adjustRightInd w:val="0"/>
              <w:spacing w:after="200" w:line="276" w:lineRule="auto"/>
              <w:contextualSpacing/>
              <w:rPr>
                <w:rFonts w:ascii="NTPreCursive" w:hAnsi="NTPreCursive"/>
                <w:color w:val="000000"/>
                <w:sz w:val="18"/>
                <w:szCs w:val="27"/>
              </w:rPr>
            </w:pPr>
            <w:r w:rsidRPr="0029235C">
              <w:rPr>
                <w:rFonts w:ascii="NTPreCursive" w:hAnsi="NTPreCursive"/>
                <w:color w:val="000000"/>
                <w:sz w:val="18"/>
                <w:szCs w:val="27"/>
              </w:rPr>
              <w:t>Follow instructions with 2 parts in a familiar situation. Start a conversation with peers and familiar adults and continue for many turns. Develop social phrases</w:t>
            </w:r>
          </w:p>
          <w:p w14:paraId="344C9196" w14:textId="77777777" w:rsidR="000E37D7" w:rsidRPr="0029235C" w:rsidRDefault="000E37D7" w:rsidP="0084102B">
            <w:pPr>
              <w:autoSpaceDE w:val="0"/>
              <w:autoSpaceDN w:val="0"/>
              <w:adjustRightInd w:val="0"/>
              <w:spacing w:after="200" w:line="276" w:lineRule="auto"/>
              <w:contextualSpacing/>
              <w:rPr>
                <w:rFonts w:ascii="NTPreCursive" w:hAnsi="NTPreCursive"/>
                <w:color w:val="000000"/>
                <w:sz w:val="18"/>
                <w:szCs w:val="27"/>
              </w:rPr>
            </w:pPr>
          </w:p>
          <w:p w14:paraId="4F637EF2" w14:textId="744FCBDB" w:rsidR="000E37D7" w:rsidRPr="0029235C" w:rsidRDefault="000E37D7" w:rsidP="0084102B">
            <w:pPr>
              <w:autoSpaceDE w:val="0"/>
              <w:autoSpaceDN w:val="0"/>
              <w:adjustRightInd w:val="0"/>
              <w:spacing w:after="200" w:line="276" w:lineRule="auto"/>
              <w:contextualSpacing/>
              <w:rPr>
                <w:rFonts w:ascii="NTPreCursive" w:hAnsi="NTPreCursive" w:cs="Arial"/>
                <w:sz w:val="20"/>
                <w:szCs w:val="20"/>
              </w:rPr>
            </w:pPr>
          </w:p>
        </w:tc>
        <w:tc>
          <w:tcPr>
            <w:tcW w:w="3383" w:type="dxa"/>
            <w:tcBorders>
              <w:top w:val="single" w:sz="24" w:space="0" w:color="auto"/>
              <w:left w:val="single" w:sz="24" w:space="0" w:color="auto"/>
              <w:bottom w:val="nil"/>
            </w:tcBorders>
          </w:tcPr>
          <w:p w14:paraId="3709E494" w14:textId="14303CB8" w:rsidR="004C4BA3" w:rsidRPr="0029235C" w:rsidRDefault="008C1CDF" w:rsidP="0084102B">
            <w:pPr>
              <w:autoSpaceDE w:val="0"/>
              <w:autoSpaceDN w:val="0"/>
              <w:adjustRightInd w:val="0"/>
              <w:spacing w:after="200" w:line="276" w:lineRule="auto"/>
              <w:contextualSpacing/>
              <w:rPr>
                <w:rFonts w:ascii="NTPreCursive" w:eastAsia="Times New Roman" w:hAnsi="NTPreCursive" w:cs="Arial"/>
                <w:sz w:val="20"/>
                <w:szCs w:val="20"/>
                <w:lang w:eastAsia="en-GB"/>
              </w:rPr>
            </w:pPr>
            <w:r w:rsidRPr="0029235C">
              <w:rPr>
                <w:rFonts w:ascii="NTPreCursive" w:hAnsi="NTPreCursive"/>
                <w:color w:val="000000"/>
                <w:sz w:val="20"/>
                <w:szCs w:val="27"/>
              </w:rPr>
              <w:t>Listen attentively in a range of situations. Maintain attention during appropriate activity. Engage in non-fiction books. Consider the listener and take turns. Use talk to organise/stand for something else in play. Begin to use past tense. Begin to recount past events.</w:t>
            </w:r>
          </w:p>
        </w:tc>
        <w:tc>
          <w:tcPr>
            <w:tcW w:w="3597" w:type="dxa"/>
            <w:tcBorders>
              <w:top w:val="single" w:sz="24" w:space="0" w:color="auto"/>
              <w:bottom w:val="nil"/>
              <w:right w:val="single" w:sz="24" w:space="0" w:color="auto"/>
            </w:tcBorders>
          </w:tcPr>
          <w:p w14:paraId="2FBCDD6E" w14:textId="77777777" w:rsidR="008C1CDF" w:rsidRPr="0029235C" w:rsidRDefault="008C1CDF" w:rsidP="0084102B">
            <w:pPr>
              <w:autoSpaceDE w:val="0"/>
              <w:autoSpaceDN w:val="0"/>
              <w:adjustRightInd w:val="0"/>
              <w:spacing w:after="200" w:line="276" w:lineRule="auto"/>
              <w:ind w:left="-13" w:firstLine="13"/>
              <w:contextualSpacing/>
              <w:rPr>
                <w:rFonts w:ascii="NTPreCursive" w:hAnsi="NTPreCursive"/>
                <w:color w:val="000000"/>
                <w:sz w:val="18"/>
                <w:szCs w:val="27"/>
              </w:rPr>
            </w:pPr>
            <w:r w:rsidRPr="0029235C">
              <w:rPr>
                <w:rFonts w:ascii="NTPreCursive" w:hAnsi="NTPreCursive"/>
                <w:color w:val="000000"/>
                <w:sz w:val="18"/>
                <w:szCs w:val="27"/>
              </w:rPr>
              <w:t>Understand why listening is important. Maintain attention in different contexts. Use talk to help work out problems and organise thinking and activities explain how things work and why they might happen. Ask questions to find out more and check understanding. Articulate their ideas and thoughts in well-formed sentences. Listen to and talk about selected non-fiction to develop a deep familiarity with new knowledge and vocabulary Begin to connect one idea or action to another using a range of connectives. Describe events in some detail.</w:t>
            </w:r>
          </w:p>
          <w:p w14:paraId="1D6B0A12" w14:textId="77777777" w:rsidR="008C1CDF" w:rsidRPr="0029235C" w:rsidRDefault="008C1CDF" w:rsidP="0084102B">
            <w:pPr>
              <w:autoSpaceDE w:val="0"/>
              <w:autoSpaceDN w:val="0"/>
              <w:adjustRightInd w:val="0"/>
              <w:spacing w:after="200" w:line="276" w:lineRule="auto"/>
              <w:ind w:left="-13" w:firstLine="13"/>
              <w:contextualSpacing/>
              <w:rPr>
                <w:rFonts w:ascii="NTPreCursive" w:hAnsi="NTPreCursive"/>
                <w:color w:val="000000"/>
                <w:sz w:val="18"/>
                <w:szCs w:val="27"/>
              </w:rPr>
            </w:pPr>
          </w:p>
          <w:p w14:paraId="1192D35E" w14:textId="28DF634C" w:rsidR="004C4BA3" w:rsidRPr="0029235C" w:rsidRDefault="004C4BA3" w:rsidP="0084102B">
            <w:pPr>
              <w:autoSpaceDE w:val="0"/>
              <w:autoSpaceDN w:val="0"/>
              <w:adjustRightInd w:val="0"/>
              <w:spacing w:after="200" w:line="276" w:lineRule="auto"/>
              <w:ind w:left="-13" w:firstLine="13"/>
              <w:contextualSpacing/>
              <w:rPr>
                <w:rFonts w:ascii="NTPreCursive" w:eastAsia="Times New Roman" w:hAnsi="NTPreCursive" w:cs="Arial"/>
                <w:sz w:val="20"/>
                <w:szCs w:val="20"/>
                <w:lang w:eastAsia="en-GB"/>
              </w:rPr>
            </w:pPr>
          </w:p>
        </w:tc>
        <w:tc>
          <w:tcPr>
            <w:tcW w:w="3145" w:type="dxa"/>
            <w:gridSpan w:val="3"/>
            <w:tcBorders>
              <w:top w:val="single" w:sz="24" w:space="0" w:color="auto"/>
              <w:left w:val="single" w:sz="24" w:space="0" w:color="auto"/>
              <w:bottom w:val="nil"/>
            </w:tcBorders>
          </w:tcPr>
          <w:p w14:paraId="48C36935" w14:textId="6D02306B" w:rsidR="004C4BA3" w:rsidRPr="0029235C" w:rsidRDefault="008C1CDF" w:rsidP="0084102B">
            <w:pPr>
              <w:autoSpaceDE w:val="0"/>
              <w:autoSpaceDN w:val="0"/>
              <w:adjustRightInd w:val="0"/>
              <w:spacing w:after="200" w:line="276" w:lineRule="auto"/>
              <w:contextualSpacing/>
              <w:rPr>
                <w:rFonts w:ascii="NTPreCursive" w:hAnsi="NTPreCursive" w:cs="Arial"/>
                <w:sz w:val="20"/>
                <w:szCs w:val="20"/>
              </w:rPr>
            </w:pPr>
            <w:r w:rsidRPr="0029235C">
              <w:rPr>
                <w:rFonts w:ascii="NTPreCursive" w:hAnsi="NTPreCursive"/>
                <w:color w:val="000000"/>
                <w:sz w:val="20"/>
                <w:szCs w:val="27"/>
              </w:rPr>
              <w:t>Listen and understand instructions while busy with another task. Maintain activity while listening. Understand how, why, where questions. Describe events in some detail. Express ideas about feelings and experiences. Articulate their ideas and thoughts in well-formed sentences. Use language to reason.</w:t>
            </w:r>
            <w:r w:rsidRPr="0029235C">
              <w:rPr>
                <w:rFonts w:ascii="NTPreCursive" w:hAnsi="NTPreCursive" w:cs="Arial"/>
                <w:sz w:val="14"/>
                <w:szCs w:val="20"/>
              </w:rPr>
              <w:t xml:space="preserve"> </w:t>
            </w:r>
          </w:p>
        </w:tc>
        <w:tc>
          <w:tcPr>
            <w:tcW w:w="3555" w:type="dxa"/>
            <w:tcBorders>
              <w:top w:val="single" w:sz="24" w:space="0" w:color="auto"/>
              <w:bottom w:val="nil"/>
            </w:tcBorders>
          </w:tcPr>
          <w:p w14:paraId="354F8D7D" w14:textId="33DA1F8A" w:rsidR="007152C0" w:rsidRPr="0029235C" w:rsidRDefault="008C1CDF" w:rsidP="0084102B">
            <w:pPr>
              <w:autoSpaceDE w:val="0"/>
              <w:autoSpaceDN w:val="0"/>
              <w:adjustRightInd w:val="0"/>
              <w:spacing w:after="200" w:line="276" w:lineRule="auto"/>
              <w:ind w:left="41"/>
              <w:contextualSpacing/>
              <w:rPr>
                <w:rFonts w:ascii="NTPreCursive" w:hAnsi="NTPreCursive"/>
                <w:sz w:val="14"/>
                <w:szCs w:val="20"/>
              </w:rPr>
            </w:pPr>
            <w:r w:rsidRPr="0029235C">
              <w:rPr>
                <w:rFonts w:ascii="NTPreCursive" w:hAnsi="NTPreCursive"/>
                <w:color w:val="000000"/>
                <w:sz w:val="20"/>
                <w:szCs w:val="27"/>
              </w:rPr>
              <w:t>Listen and respond with relevant questions, comments, or actions. Attend to others in play. Make comments and clarify thinking with questions. Retell the story once they have developed a deep familiarity with the text; some as exact repetition and some in their own words. Speak in well-formed sentences with some detail. Use new vocabulary in different contexts. Use past, present, and future tenses in conversation with peers and adults. Use conjunctions to extend and articulate their ideas</w:t>
            </w:r>
            <w:proofErr w:type="gramStart"/>
            <w:r w:rsidRPr="0029235C">
              <w:rPr>
                <w:rFonts w:ascii="NTPreCursive" w:hAnsi="NTPreCursive"/>
                <w:color w:val="000000"/>
                <w:sz w:val="20"/>
                <w:szCs w:val="27"/>
              </w:rPr>
              <w:t>.</w:t>
            </w:r>
            <w:r w:rsidRPr="0029235C">
              <w:rPr>
                <w:rFonts w:ascii="NTPreCursive" w:eastAsia="Times New Roman" w:hAnsi="NTPreCursive" w:cs="Arial"/>
                <w:sz w:val="14"/>
                <w:szCs w:val="20"/>
                <w:lang w:eastAsia="en-GB"/>
              </w:rPr>
              <w:t xml:space="preserve"> </w:t>
            </w:r>
            <w:r w:rsidR="004C4BA3" w:rsidRPr="0029235C">
              <w:rPr>
                <w:rFonts w:ascii="NTPreCursive" w:eastAsia="Times New Roman" w:hAnsi="NTPreCursive" w:cs="Arial"/>
                <w:sz w:val="14"/>
                <w:szCs w:val="20"/>
                <w:lang w:eastAsia="en-GB"/>
              </w:rPr>
              <w:t>.</w:t>
            </w:r>
            <w:proofErr w:type="gramEnd"/>
            <w:r w:rsidR="004C4BA3" w:rsidRPr="0029235C">
              <w:rPr>
                <w:rFonts w:ascii="NTPreCursive" w:eastAsia="Times New Roman" w:hAnsi="NTPreCursive" w:cs="Arial"/>
                <w:sz w:val="14"/>
                <w:szCs w:val="20"/>
                <w:lang w:eastAsia="en-GB"/>
              </w:rPr>
              <w:t xml:space="preserve"> </w:t>
            </w:r>
          </w:p>
          <w:p w14:paraId="0BA7E89B" w14:textId="7907A4F0" w:rsidR="004C4BA3" w:rsidRPr="0029235C" w:rsidRDefault="004C4BA3" w:rsidP="0084102B">
            <w:pPr>
              <w:autoSpaceDE w:val="0"/>
              <w:autoSpaceDN w:val="0"/>
              <w:adjustRightInd w:val="0"/>
              <w:spacing w:after="200" w:line="276" w:lineRule="auto"/>
              <w:ind w:left="720"/>
              <w:contextualSpacing/>
              <w:rPr>
                <w:rFonts w:ascii="NTPreCursive" w:hAnsi="NTPreCursive"/>
                <w:sz w:val="20"/>
                <w:szCs w:val="20"/>
              </w:rPr>
            </w:pPr>
          </w:p>
        </w:tc>
      </w:tr>
      <w:tr w:rsidR="0054306F" w:rsidRPr="0029235C" w14:paraId="773AB684" w14:textId="77777777" w:rsidTr="0084102B">
        <w:trPr>
          <w:trHeight w:val="567"/>
        </w:trPr>
        <w:tc>
          <w:tcPr>
            <w:tcW w:w="2366" w:type="dxa"/>
            <w:vMerge/>
            <w:shd w:val="clear" w:color="auto" w:fill="8EAADB" w:themeFill="accent1" w:themeFillTint="99"/>
          </w:tcPr>
          <w:p w14:paraId="36A39F88" w14:textId="77777777" w:rsidR="007152C0" w:rsidRPr="0029235C" w:rsidRDefault="007152C0" w:rsidP="0084102B">
            <w:pPr>
              <w:jc w:val="center"/>
              <w:rPr>
                <w:rFonts w:ascii="NTPreCursive" w:hAnsi="NTPreCursive"/>
                <w:sz w:val="24"/>
                <w:szCs w:val="24"/>
              </w:rPr>
            </w:pPr>
          </w:p>
        </w:tc>
        <w:tc>
          <w:tcPr>
            <w:tcW w:w="20451" w:type="dxa"/>
            <w:gridSpan w:val="9"/>
            <w:tcBorders>
              <w:top w:val="nil"/>
            </w:tcBorders>
            <w:shd w:val="clear" w:color="auto" w:fill="auto"/>
          </w:tcPr>
          <w:p w14:paraId="1D9BA5F7" w14:textId="4AAF0712" w:rsidR="007152C0" w:rsidRPr="0029235C" w:rsidRDefault="007152C0" w:rsidP="0029235C">
            <w:pPr>
              <w:autoSpaceDE w:val="0"/>
              <w:autoSpaceDN w:val="0"/>
              <w:adjustRightInd w:val="0"/>
              <w:spacing w:after="200" w:line="276" w:lineRule="auto"/>
              <w:contextualSpacing/>
              <w:rPr>
                <w:rFonts w:ascii="NTPreCursive" w:eastAsia="Times New Roman" w:hAnsi="NTPreCursive" w:cs="Arial"/>
                <w:sz w:val="20"/>
                <w:szCs w:val="20"/>
                <w:lang w:eastAsia="en-GB"/>
              </w:rPr>
            </w:pPr>
            <w:r w:rsidRPr="0029235C">
              <w:rPr>
                <w:rFonts w:ascii="NTPreCursive" w:hAnsi="NTPreCursive" w:cs="Arial"/>
                <w:sz w:val="20"/>
                <w:szCs w:val="20"/>
              </w:rPr>
              <w:t xml:space="preserve">Learn new vocabulary                                                    </w:t>
            </w:r>
            <w:r w:rsidRPr="0029235C">
              <w:rPr>
                <w:rFonts w:ascii="NTPreCursive" w:eastAsia="Times New Roman" w:hAnsi="NTPreCursive" w:cs="Arial"/>
                <w:sz w:val="20"/>
                <w:szCs w:val="20"/>
                <w:lang w:eastAsia="en-GB"/>
              </w:rPr>
              <w:t>Listen carefully to rhymes and songs, paying attention to how they sound.</w:t>
            </w:r>
            <w:r w:rsidR="00E3374C" w:rsidRPr="0029235C">
              <w:rPr>
                <w:rFonts w:ascii="NTPreCursive" w:eastAsia="Times New Roman" w:hAnsi="NTPreCursive" w:cs="Arial"/>
                <w:sz w:val="20"/>
                <w:szCs w:val="20"/>
                <w:lang w:eastAsia="en-GB"/>
              </w:rPr>
              <w:t xml:space="preserve">                               Use new v</w:t>
            </w:r>
            <w:r w:rsidR="0029235C" w:rsidRPr="0029235C">
              <w:rPr>
                <w:rFonts w:ascii="NTPreCursive" w:eastAsia="Times New Roman" w:hAnsi="NTPreCursive" w:cs="Arial"/>
                <w:sz w:val="20"/>
                <w:szCs w:val="20"/>
                <w:lang w:eastAsia="en-GB"/>
              </w:rPr>
              <w:t xml:space="preserve">ocabulary in different </w:t>
            </w:r>
            <w:proofErr w:type="spellStart"/>
            <w:r w:rsidR="0029235C" w:rsidRPr="0029235C">
              <w:rPr>
                <w:rFonts w:ascii="NTPreCursive" w:eastAsia="Times New Roman" w:hAnsi="NTPreCursive" w:cs="Arial"/>
                <w:sz w:val="20"/>
                <w:szCs w:val="20"/>
                <w:lang w:eastAsia="en-GB"/>
              </w:rPr>
              <w:t>contexts</w:t>
            </w:r>
            <w:r w:rsidRPr="0029235C">
              <w:rPr>
                <w:rFonts w:ascii="NTPreCursive" w:hAnsi="NTPreCursive" w:cs="Arial"/>
                <w:sz w:val="20"/>
                <w:szCs w:val="20"/>
              </w:rPr>
              <w:t>new</w:t>
            </w:r>
            <w:proofErr w:type="spellEnd"/>
            <w:r w:rsidRPr="0029235C">
              <w:rPr>
                <w:rFonts w:ascii="NTPreCursive" w:hAnsi="NTPreCursive" w:cs="Arial"/>
                <w:sz w:val="20"/>
                <w:szCs w:val="20"/>
              </w:rPr>
              <w:t xml:space="preserve"> vocabulary through the day                               </w:t>
            </w:r>
            <w:r w:rsidRPr="0029235C">
              <w:rPr>
                <w:rFonts w:ascii="NTPreCursive" w:eastAsia="Times New Roman" w:hAnsi="NTPreCursive" w:cs="Arial"/>
                <w:sz w:val="20"/>
                <w:szCs w:val="20"/>
                <w:lang w:eastAsia="en-GB"/>
              </w:rPr>
              <w:t>Learn rhymes, poems, and songs.</w:t>
            </w:r>
          </w:p>
        </w:tc>
      </w:tr>
      <w:tr w:rsidR="0054306F" w:rsidRPr="0029235C" w14:paraId="470C8251" w14:textId="5EE2F517" w:rsidTr="0084102B">
        <w:trPr>
          <w:trHeight w:val="841"/>
        </w:trPr>
        <w:tc>
          <w:tcPr>
            <w:tcW w:w="2366" w:type="dxa"/>
            <w:vMerge w:val="restart"/>
            <w:tcBorders>
              <w:top w:val="single" w:sz="24" w:space="0" w:color="auto"/>
            </w:tcBorders>
            <w:shd w:val="clear" w:color="auto" w:fill="A8D08D" w:themeFill="accent6" w:themeFillTint="99"/>
          </w:tcPr>
          <w:p w14:paraId="39375C74" w14:textId="77777777" w:rsidR="001260C5" w:rsidRPr="0029235C" w:rsidRDefault="001260C5" w:rsidP="0084102B">
            <w:pPr>
              <w:jc w:val="center"/>
              <w:rPr>
                <w:rFonts w:ascii="NTPreCursive" w:hAnsi="NTPreCursive"/>
                <w:b/>
                <w:sz w:val="24"/>
                <w:szCs w:val="24"/>
                <w:u w:val="single"/>
              </w:rPr>
            </w:pPr>
            <w:r w:rsidRPr="0029235C">
              <w:rPr>
                <w:rFonts w:ascii="NTPreCursive" w:hAnsi="NTPreCursive"/>
                <w:b/>
                <w:sz w:val="24"/>
                <w:szCs w:val="24"/>
                <w:u w:val="single"/>
              </w:rPr>
              <w:t>Personal, Social and Emotional Development</w:t>
            </w:r>
          </w:p>
          <w:p w14:paraId="620DF173" w14:textId="77777777" w:rsidR="001260C5" w:rsidRPr="0029235C" w:rsidRDefault="001260C5" w:rsidP="0084102B">
            <w:pPr>
              <w:jc w:val="center"/>
              <w:rPr>
                <w:rFonts w:ascii="NTPreCursive" w:hAnsi="NTPreCursive"/>
                <w:sz w:val="24"/>
                <w:szCs w:val="24"/>
              </w:rPr>
            </w:pPr>
          </w:p>
          <w:p w14:paraId="64420FF3" w14:textId="6C789BA4" w:rsidR="001260C5" w:rsidRDefault="001260C5" w:rsidP="0084102B">
            <w:pPr>
              <w:jc w:val="center"/>
              <w:rPr>
                <w:rFonts w:ascii="NTPreCursive" w:hAnsi="NTPreCursive"/>
                <w:b/>
                <w:sz w:val="24"/>
                <w:szCs w:val="24"/>
              </w:rPr>
            </w:pPr>
            <w:r w:rsidRPr="0029235C">
              <w:rPr>
                <w:rFonts w:ascii="NTPreCursive" w:hAnsi="NTPreCursive"/>
                <w:b/>
                <w:sz w:val="24"/>
                <w:szCs w:val="24"/>
              </w:rPr>
              <w:t>Self-regulation</w:t>
            </w:r>
          </w:p>
          <w:p w14:paraId="69F7C52E" w14:textId="77777777" w:rsidR="002C3B63" w:rsidRPr="0029235C" w:rsidRDefault="002C3B63" w:rsidP="0084102B">
            <w:pPr>
              <w:jc w:val="center"/>
              <w:rPr>
                <w:rFonts w:ascii="NTPreCursive" w:hAnsi="NTPreCursive"/>
                <w:b/>
                <w:sz w:val="24"/>
                <w:szCs w:val="24"/>
              </w:rPr>
            </w:pPr>
          </w:p>
          <w:p w14:paraId="7F217077" w14:textId="0075E119" w:rsidR="001260C5" w:rsidRPr="0029235C" w:rsidRDefault="002C3B63" w:rsidP="0084102B">
            <w:pPr>
              <w:jc w:val="center"/>
              <w:rPr>
                <w:rFonts w:ascii="NTPreCursive" w:hAnsi="NTPreCursive"/>
                <w:b/>
                <w:sz w:val="24"/>
                <w:szCs w:val="24"/>
              </w:rPr>
            </w:pPr>
            <w:r>
              <w:rPr>
                <w:rFonts w:ascii="NTPreCursive" w:eastAsia="Times New Roman" w:hAnsi="NTPreCursive" w:cs="Arial"/>
                <w:b/>
                <w:sz w:val="20"/>
                <w:szCs w:val="20"/>
                <w:lang w:eastAsia="en-GB"/>
              </w:rPr>
              <w:t>(</w:t>
            </w:r>
            <w:r w:rsidR="007A3995">
              <w:rPr>
                <w:rFonts w:ascii="NTPreCursive" w:eastAsia="Times New Roman" w:hAnsi="NTPreCursive" w:cs="Arial"/>
                <w:b/>
                <w:sz w:val="20"/>
                <w:szCs w:val="20"/>
                <w:lang w:eastAsia="en-GB"/>
              </w:rPr>
              <w:t xml:space="preserve">Whole school rules: </w:t>
            </w:r>
            <w:r w:rsidR="007A3995" w:rsidRPr="0029235C">
              <w:rPr>
                <w:rFonts w:ascii="NTPreCursive" w:eastAsia="Times New Roman" w:hAnsi="NTPreCursive" w:cs="Arial"/>
                <w:b/>
                <w:sz w:val="20"/>
                <w:szCs w:val="20"/>
                <w:lang w:eastAsia="en-GB"/>
              </w:rPr>
              <w:t>READY/RESPECTFUL AND SAFE</w:t>
            </w:r>
            <w:r>
              <w:rPr>
                <w:rFonts w:ascii="NTPreCursive" w:eastAsia="Times New Roman" w:hAnsi="NTPreCursive" w:cs="Arial"/>
                <w:b/>
                <w:sz w:val="20"/>
                <w:szCs w:val="20"/>
                <w:lang w:eastAsia="en-GB"/>
              </w:rPr>
              <w:t>)</w:t>
            </w:r>
          </w:p>
          <w:p w14:paraId="22C69D3B" w14:textId="77777777" w:rsidR="002C3B63" w:rsidRDefault="002C3B63" w:rsidP="0084102B">
            <w:pPr>
              <w:jc w:val="center"/>
              <w:rPr>
                <w:rFonts w:ascii="NTPreCursive" w:hAnsi="NTPreCursive"/>
                <w:b/>
                <w:sz w:val="24"/>
                <w:szCs w:val="24"/>
              </w:rPr>
            </w:pPr>
          </w:p>
          <w:p w14:paraId="6D1BE63A" w14:textId="4549296A" w:rsidR="001260C5" w:rsidRPr="0029235C" w:rsidRDefault="001260C5" w:rsidP="0084102B">
            <w:pPr>
              <w:jc w:val="center"/>
              <w:rPr>
                <w:rFonts w:ascii="NTPreCursive" w:hAnsi="NTPreCursive"/>
                <w:b/>
                <w:sz w:val="24"/>
                <w:szCs w:val="24"/>
              </w:rPr>
            </w:pPr>
            <w:r w:rsidRPr="0029235C">
              <w:rPr>
                <w:rFonts w:ascii="NTPreCursive" w:hAnsi="NTPreCursive"/>
                <w:b/>
                <w:sz w:val="24"/>
                <w:szCs w:val="24"/>
              </w:rPr>
              <w:t>Managing Self</w:t>
            </w:r>
          </w:p>
          <w:p w14:paraId="061147E8" w14:textId="77777777" w:rsidR="001260C5" w:rsidRPr="0029235C" w:rsidRDefault="001260C5" w:rsidP="0084102B">
            <w:pPr>
              <w:jc w:val="center"/>
              <w:rPr>
                <w:rFonts w:ascii="NTPreCursive" w:hAnsi="NTPreCursive"/>
                <w:b/>
                <w:sz w:val="24"/>
                <w:szCs w:val="24"/>
              </w:rPr>
            </w:pPr>
          </w:p>
          <w:p w14:paraId="7F586AA6" w14:textId="037A1760" w:rsidR="001260C5" w:rsidRPr="0029235C" w:rsidRDefault="001260C5" w:rsidP="0084102B">
            <w:pPr>
              <w:jc w:val="center"/>
              <w:rPr>
                <w:rFonts w:ascii="NTPreCursive" w:hAnsi="NTPreCursive"/>
                <w:sz w:val="24"/>
                <w:szCs w:val="24"/>
              </w:rPr>
            </w:pPr>
            <w:r w:rsidRPr="0029235C">
              <w:rPr>
                <w:rFonts w:ascii="NTPreCursive" w:hAnsi="NTPreCursive"/>
                <w:b/>
                <w:sz w:val="24"/>
                <w:szCs w:val="24"/>
              </w:rPr>
              <w:t>Building Relationships</w:t>
            </w:r>
            <w:r w:rsidR="004C3284">
              <w:rPr>
                <w:noProof/>
                <w:lang w:eastAsia="en-GB"/>
              </w:rPr>
              <w:t xml:space="preserve"> </w:t>
            </w:r>
            <w:r w:rsidR="004C3284">
              <w:rPr>
                <w:noProof/>
                <w:lang w:eastAsia="en-GB"/>
              </w:rPr>
              <w:drawing>
                <wp:inline distT="0" distB="0" distL="0" distR="0" wp14:anchorId="11DF824A" wp14:editId="5E8E9C44">
                  <wp:extent cx="855133" cy="641350"/>
                  <wp:effectExtent l="0" t="0" r="2540" b="6350"/>
                  <wp:docPr id="48" name="Picture 48" descr="Relationship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lationship clipar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63909" cy="647932"/>
                          </a:xfrm>
                          <a:prstGeom prst="rect">
                            <a:avLst/>
                          </a:prstGeom>
                          <a:noFill/>
                          <a:ln>
                            <a:noFill/>
                          </a:ln>
                        </pic:spPr>
                      </pic:pic>
                    </a:graphicData>
                  </a:graphic>
                </wp:inline>
              </w:drawing>
            </w:r>
          </w:p>
        </w:tc>
        <w:tc>
          <w:tcPr>
            <w:tcW w:w="3560" w:type="dxa"/>
            <w:gridSpan w:val="2"/>
            <w:tcBorders>
              <w:top w:val="single" w:sz="24" w:space="0" w:color="auto"/>
              <w:bottom w:val="nil"/>
              <w:right w:val="single" w:sz="4" w:space="0" w:color="auto"/>
            </w:tcBorders>
            <w:shd w:val="clear" w:color="auto" w:fill="auto"/>
          </w:tcPr>
          <w:p w14:paraId="656208D2" w14:textId="661098EA" w:rsidR="005C178B" w:rsidRDefault="00244ED9" w:rsidP="007A3995">
            <w:pPr>
              <w:spacing w:after="200" w:line="276" w:lineRule="auto"/>
              <w:contextualSpacing/>
              <w:rPr>
                <w:rFonts w:ascii="NTPreCursive" w:eastAsia="Times New Roman" w:hAnsi="NTPreCursive" w:cs="Arial"/>
                <w:b/>
                <w:sz w:val="20"/>
                <w:szCs w:val="20"/>
                <w:lang w:eastAsia="en-GB"/>
              </w:rPr>
            </w:pPr>
            <w:r>
              <w:rPr>
                <w:rFonts w:ascii="NTPreCursive" w:eastAsia="Times New Roman" w:hAnsi="NTPreCursive" w:cs="Arial"/>
                <w:b/>
                <w:sz w:val="20"/>
                <w:szCs w:val="20"/>
                <w:lang w:eastAsia="en-GB"/>
              </w:rPr>
              <w:t xml:space="preserve">Baby Bear friendship activities </w:t>
            </w:r>
            <w:r w:rsidR="005C178B">
              <w:rPr>
                <w:noProof/>
              </w:rPr>
              <w:drawing>
                <wp:inline distT="0" distB="0" distL="0" distR="0" wp14:anchorId="25C7270B" wp14:editId="2DFA4056">
                  <wp:extent cx="400050" cy="400050"/>
                  <wp:effectExtent l="0" t="0" r="0" b="0"/>
                  <wp:docPr id="9" name="Picture 9" descr="BABY born Teddy Bear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BY born Teddy Bear White"/>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inline>
              </w:drawing>
            </w:r>
          </w:p>
          <w:p w14:paraId="004BF4C2" w14:textId="77777777" w:rsidR="005C178B" w:rsidRDefault="005C178B" w:rsidP="007A3995">
            <w:pPr>
              <w:spacing w:after="200" w:line="276" w:lineRule="auto"/>
              <w:contextualSpacing/>
              <w:rPr>
                <w:rFonts w:ascii="NTPreCursive" w:eastAsia="Times New Roman" w:hAnsi="NTPreCursive" w:cs="Arial"/>
                <w:b/>
                <w:sz w:val="20"/>
                <w:szCs w:val="20"/>
                <w:lang w:eastAsia="en-GB"/>
              </w:rPr>
            </w:pPr>
          </w:p>
          <w:p w14:paraId="7FEC080D" w14:textId="7CF93AA6" w:rsidR="00244ED9" w:rsidRDefault="00244ED9" w:rsidP="007A3995">
            <w:pPr>
              <w:spacing w:after="200" w:line="276" w:lineRule="auto"/>
              <w:contextualSpacing/>
              <w:rPr>
                <w:rFonts w:ascii="NTPreCursive" w:eastAsia="Times New Roman" w:hAnsi="NTPreCursive" w:cs="Arial"/>
                <w:b/>
                <w:sz w:val="20"/>
                <w:szCs w:val="20"/>
                <w:lang w:eastAsia="en-GB"/>
              </w:rPr>
            </w:pPr>
            <w:r>
              <w:rPr>
                <w:rFonts w:ascii="NTPreCursive" w:eastAsia="Times New Roman" w:hAnsi="NTPreCursive" w:cs="Arial"/>
                <w:b/>
                <w:sz w:val="20"/>
                <w:szCs w:val="20"/>
                <w:lang w:eastAsia="en-GB"/>
              </w:rPr>
              <w:t xml:space="preserve">– Somewhere New/ Making Friends/Sharing Is Caring How I </w:t>
            </w:r>
            <w:proofErr w:type="gramStart"/>
            <w:r>
              <w:rPr>
                <w:rFonts w:ascii="NTPreCursive" w:eastAsia="Times New Roman" w:hAnsi="NTPreCursive" w:cs="Arial"/>
                <w:b/>
                <w:sz w:val="20"/>
                <w:szCs w:val="20"/>
                <w:lang w:eastAsia="en-GB"/>
              </w:rPr>
              <w:t>Feel/Dressing</w:t>
            </w:r>
            <w:proofErr w:type="gramEnd"/>
            <w:r>
              <w:rPr>
                <w:rFonts w:ascii="NTPreCursive" w:eastAsia="Times New Roman" w:hAnsi="NTPreCursive" w:cs="Arial"/>
                <w:b/>
                <w:sz w:val="20"/>
                <w:szCs w:val="20"/>
                <w:lang w:eastAsia="en-GB"/>
              </w:rPr>
              <w:t xml:space="preserve"> Up</w:t>
            </w:r>
          </w:p>
          <w:p w14:paraId="4F9CA0AD" w14:textId="77777777" w:rsidR="00244ED9" w:rsidRDefault="00244ED9" w:rsidP="007A3995">
            <w:pPr>
              <w:spacing w:after="200" w:line="276" w:lineRule="auto"/>
              <w:contextualSpacing/>
              <w:rPr>
                <w:rFonts w:ascii="NTPreCursive" w:eastAsia="Times New Roman" w:hAnsi="NTPreCursive" w:cs="Arial"/>
                <w:b/>
                <w:sz w:val="20"/>
                <w:szCs w:val="20"/>
                <w:lang w:eastAsia="en-GB"/>
              </w:rPr>
            </w:pPr>
          </w:p>
          <w:p w14:paraId="70B2E8B5" w14:textId="1CFDCC8B" w:rsidR="001260C5" w:rsidRPr="0029235C" w:rsidRDefault="001260C5" w:rsidP="007A3995">
            <w:pPr>
              <w:spacing w:after="200" w:line="276" w:lineRule="auto"/>
              <w:contextualSpacing/>
              <w:rPr>
                <w:rFonts w:ascii="NTPreCursive" w:eastAsia="Times New Roman" w:hAnsi="NTPreCursive" w:cs="Arial"/>
                <w:b/>
                <w:sz w:val="20"/>
                <w:szCs w:val="20"/>
                <w:lang w:eastAsia="en-GB"/>
              </w:rPr>
            </w:pPr>
            <w:r w:rsidRPr="007A3995">
              <w:rPr>
                <w:rFonts w:ascii="NTPreCursive" w:eastAsia="Times New Roman" w:hAnsi="NTPreCursive" w:cs="Arial"/>
                <w:b/>
                <w:sz w:val="20"/>
                <w:szCs w:val="20"/>
                <w:lang w:eastAsia="en-GB"/>
              </w:rPr>
              <w:t xml:space="preserve">Ready </w:t>
            </w:r>
            <w:r w:rsidRPr="0029235C">
              <w:rPr>
                <w:rFonts w:ascii="NTPreCursive" w:eastAsia="Times New Roman" w:hAnsi="NTPreCursive" w:cs="Arial"/>
                <w:b/>
                <w:i/>
                <w:sz w:val="20"/>
                <w:szCs w:val="20"/>
                <w:lang w:eastAsia="en-GB"/>
              </w:rPr>
              <w:t>– what does being ready look like?</w:t>
            </w:r>
            <w:r w:rsidRPr="0029235C">
              <w:rPr>
                <w:rFonts w:ascii="NTPreCursive" w:eastAsia="Times New Roman" w:hAnsi="NTPreCursive" w:cs="Arial"/>
                <w:b/>
                <w:sz w:val="20"/>
                <w:szCs w:val="20"/>
                <w:lang w:eastAsia="en-GB"/>
              </w:rPr>
              <w:t xml:space="preserve"> </w:t>
            </w:r>
          </w:p>
          <w:p w14:paraId="739FF662" w14:textId="52C3AB7F" w:rsidR="001260C5" w:rsidRPr="0029235C" w:rsidRDefault="001260C5" w:rsidP="0084102B">
            <w:pPr>
              <w:spacing w:after="200" w:line="276" w:lineRule="auto"/>
              <w:ind w:hanging="64"/>
              <w:contextualSpacing/>
              <w:rPr>
                <w:rFonts w:ascii="NTPreCursive" w:eastAsia="Times New Roman" w:hAnsi="NTPreCursive" w:cs="Arial"/>
                <w:sz w:val="20"/>
                <w:szCs w:val="20"/>
                <w:lang w:eastAsia="en-GB"/>
              </w:rPr>
            </w:pPr>
            <w:r w:rsidRPr="0029235C">
              <w:rPr>
                <w:rFonts w:ascii="NTPreCursive" w:hAnsi="NTPreCursive"/>
                <w:color w:val="000000"/>
                <w:sz w:val="20"/>
                <w:szCs w:val="27"/>
              </w:rPr>
              <w:t>BEING ME IN MY WORLD</w:t>
            </w:r>
            <w:r w:rsidR="007A3995">
              <w:rPr>
                <w:rFonts w:ascii="NTPreCursive" w:eastAsia="Times New Roman" w:hAnsi="NTPreCursive" w:cs="Arial"/>
                <w:sz w:val="20"/>
                <w:szCs w:val="20"/>
                <w:lang w:eastAsia="en-GB"/>
              </w:rPr>
              <w:t xml:space="preserve">: </w:t>
            </w:r>
            <w:r w:rsidRPr="0029235C">
              <w:rPr>
                <w:rFonts w:ascii="NTPreCursive" w:eastAsia="Times New Roman" w:hAnsi="NTPreCursive" w:cs="Arial"/>
                <w:sz w:val="20"/>
                <w:szCs w:val="20"/>
                <w:lang w:eastAsia="en-GB"/>
              </w:rPr>
              <w:t xml:space="preserve">self-esteem. (I am special) Know </w:t>
            </w:r>
            <w:r w:rsidR="0029235C" w:rsidRPr="0029235C">
              <w:rPr>
                <w:rFonts w:ascii="NTPreCursive" w:eastAsia="Times New Roman" w:hAnsi="NTPreCursive" w:cs="Arial"/>
                <w:sz w:val="20"/>
                <w:szCs w:val="20"/>
                <w:lang w:eastAsia="en-GB"/>
              </w:rPr>
              <w:t xml:space="preserve">my </w:t>
            </w:r>
            <w:r w:rsidRPr="0029235C">
              <w:rPr>
                <w:rFonts w:ascii="NTPreCursive" w:eastAsia="Times New Roman" w:hAnsi="NTPreCursive" w:cs="Arial"/>
                <w:sz w:val="20"/>
                <w:szCs w:val="20"/>
                <w:lang w:eastAsia="en-GB"/>
              </w:rPr>
              <w:t xml:space="preserve">likes and dislikes. </w:t>
            </w:r>
          </w:p>
          <w:p w14:paraId="0DAF9928" w14:textId="609E43BE" w:rsidR="001260C5" w:rsidRPr="0029235C" w:rsidRDefault="001260C5" w:rsidP="0084102B">
            <w:pPr>
              <w:spacing w:after="200" w:line="276" w:lineRule="auto"/>
              <w:ind w:hanging="64"/>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Make friends, share and take turns with support. </w:t>
            </w:r>
            <w:r w:rsidRPr="0029235C">
              <w:rPr>
                <w:rFonts w:ascii="NTPreCursive" w:hAnsi="NTPreCursive"/>
                <w:color w:val="000000"/>
                <w:sz w:val="20"/>
                <w:szCs w:val="27"/>
              </w:rPr>
              <w:t xml:space="preserve"> Build constructive and respectful relationships. </w:t>
            </w:r>
            <w:r w:rsidRPr="0029235C">
              <w:rPr>
                <w:rFonts w:ascii="NTPreCursive" w:eastAsia="Times New Roman" w:hAnsi="NTPreCursive" w:cs="Arial"/>
                <w:sz w:val="20"/>
                <w:szCs w:val="20"/>
                <w:lang w:eastAsia="en-GB"/>
              </w:rPr>
              <w:t xml:space="preserve">Begin to follow school rules.  </w:t>
            </w:r>
            <w:r w:rsidR="0029235C" w:rsidRPr="0029235C">
              <w:rPr>
                <w:rFonts w:ascii="NTPreCursive" w:eastAsia="Times New Roman" w:hAnsi="NTPreCursive" w:cs="Arial"/>
                <w:sz w:val="20"/>
                <w:szCs w:val="20"/>
                <w:lang w:eastAsia="en-GB"/>
              </w:rPr>
              <w:t>(with support as appropriate)</w:t>
            </w:r>
          </w:p>
          <w:p w14:paraId="552E097E" w14:textId="622F0DF3" w:rsidR="007A3995" w:rsidRDefault="007A3995" w:rsidP="007A3995">
            <w:pPr>
              <w:spacing w:after="200" w:line="276" w:lineRule="auto"/>
              <w:ind w:hanging="64"/>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Look after own belongings, manage own basic hygiene and personal needs including dressing and going to the toilet. </w:t>
            </w:r>
          </w:p>
          <w:p w14:paraId="423701B0" w14:textId="77777777" w:rsidR="007A3995" w:rsidRPr="0029235C" w:rsidRDefault="007A3995" w:rsidP="007A3995">
            <w:pPr>
              <w:spacing w:after="200" w:line="276" w:lineRule="auto"/>
              <w:ind w:hanging="64"/>
              <w:contextualSpacing/>
              <w:rPr>
                <w:rFonts w:ascii="NTPreCursive" w:eastAsia="Times New Roman" w:hAnsi="NTPreCursive" w:cs="Arial"/>
                <w:sz w:val="20"/>
                <w:szCs w:val="20"/>
                <w:lang w:eastAsia="en-GB"/>
              </w:rPr>
            </w:pPr>
          </w:p>
          <w:p w14:paraId="6BDE21C8" w14:textId="2FD0045E" w:rsidR="001260C5" w:rsidRPr="0029235C" w:rsidRDefault="001260C5" w:rsidP="0084102B">
            <w:pPr>
              <w:spacing w:after="200" w:line="276" w:lineRule="auto"/>
              <w:ind w:hanging="64"/>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Begin to be confid</w:t>
            </w:r>
            <w:r w:rsidR="007A3995">
              <w:rPr>
                <w:rFonts w:ascii="NTPreCursive" w:eastAsia="Times New Roman" w:hAnsi="NTPreCursive" w:cs="Arial"/>
                <w:sz w:val="20"/>
                <w:szCs w:val="20"/>
                <w:lang w:eastAsia="en-GB"/>
              </w:rPr>
              <w:t xml:space="preserve">ent to try new activities, show </w:t>
            </w:r>
            <w:r w:rsidRPr="0029235C">
              <w:rPr>
                <w:rFonts w:ascii="NTPreCursive" w:eastAsia="Times New Roman" w:hAnsi="NTPreCursive" w:cs="Arial"/>
                <w:sz w:val="20"/>
                <w:szCs w:val="20"/>
                <w:lang w:eastAsia="en-GB"/>
              </w:rPr>
              <w:t>independence, resilience and perseve</w:t>
            </w:r>
            <w:r w:rsidR="007A3995">
              <w:rPr>
                <w:rFonts w:ascii="NTPreCursive" w:eastAsia="Times New Roman" w:hAnsi="NTPreCursive" w:cs="Arial"/>
                <w:sz w:val="20"/>
                <w:szCs w:val="20"/>
                <w:lang w:eastAsia="en-GB"/>
              </w:rPr>
              <w:t>rance in the face of challenge- able to negotiate in play.</w:t>
            </w:r>
          </w:p>
          <w:p w14:paraId="6E34D964" w14:textId="53CD7FD6" w:rsidR="001260C5" w:rsidRPr="0029235C" w:rsidRDefault="001260C5" w:rsidP="007A3995">
            <w:pPr>
              <w:spacing w:after="200" w:line="276" w:lineRule="auto"/>
              <w:ind w:hanging="64"/>
              <w:contextualSpacing/>
              <w:rPr>
                <w:rFonts w:ascii="NTPreCursive" w:eastAsia="Times New Roman" w:hAnsi="NTPreCursive" w:cs="Arial"/>
                <w:sz w:val="20"/>
                <w:szCs w:val="20"/>
                <w:lang w:eastAsia="en-GB"/>
              </w:rPr>
            </w:pPr>
          </w:p>
        </w:tc>
        <w:tc>
          <w:tcPr>
            <w:tcW w:w="3211" w:type="dxa"/>
            <w:tcBorders>
              <w:top w:val="single" w:sz="24" w:space="0" w:color="auto"/>
              <w:left w:val="single" w:sz="4" w:space="0" w:color="auto"/>
              <w:bottom w:val="nil"/>
              <w:right w:val="single" w:sz="24" w:space="0" w:color="auto"/>
            </w:tcBorders>
            <w:shd w:val="clear" w:color="auto" w:fill="auto"/>
          </w:tcPr>
          <w:p w14:paraId="3DA69A1F" w14:textId="45CE632D"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 xml:space="preserve">Respectful - What does being respectful look like? </w:t>
            </w:r>
          </w:p>
          <w:p w14:paraId="588FC2EC" w14:textId="77777777"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p>
          <w:p w14:paraId="70C90B40" w14:textId="26424CF9" w:rsidR="001260C5" w:rsidRPr="0029235C" w:rsidRDefault="001260C5" w:rsidP="0084102B">
            <w:pPr>
              <w:spacing w:after="200" w:line="276" w:lineRule="auto"/>
              <w:ind w:hanging="64"/>
              <w:contextualSpacing/>
              <w:rPr>
                <w:rFonts w:ascii="NTPreCursive" w:hAnsi="NTPreCursive"/>
                <w:color w:val="000000"/>
                <w:sz w:val="20"/>
                <w:szCs w:val="27"/>
              </w:rPr>
            </w:pPr>
            <w:r w:rsidRPr="0029235C">
              <w:rPr>
                <w:rFonts w:ascii="NTPreCursive" w:hAnsi="NTPreCursive"/>
                <w:color w:val="000000"/>
                <w:sz w:val="20"/>
                <w:szCs w:val="27"/>
              </w:rPr>
              <w:t>CELEBRATING DIFFERENCE (INCLUDING BULLYING)</w:t>
            </w:r>
          </w:p>
          <w:p w14:paraId="44F97B5C" w14:textId="0DF0FA8F" w:rsidR="001260C5" w:rsidRPr="0029235C" w:rsidRDefault="001260C5" w:rsidP="0084102B">
            <w:pPr>
              <w:spacing w:after="200" w:line="276" w:lineRule="auto"/>
              <w:ind w:hanging="64"/>
              <w:contextualSpacing/>
              <w:rPr>
                <w:rFonts w:ascii="NTPreCursive" w:hAnsi="NTPreCursive"/>
                <w:color w:val="000000"/>
                <w:sz w:val="20"/>
                <w:szCs w:val="27"/>
              </w:rPr>
            </w:pPr>
            <w:r w:rsidRPr="0029235C">
              <w:rPr>
                <w:rFonts w:ascii="NTPreCursive" w:hAnsi="NTPreCursive"/>
                <w:color w:val="000000"/>
                <w:sz w:val="20"/>
                <w:szCs w:val="27"/>
              </w:rPr>
              <w:t>Begin to express their feelings and consider the perspectives of others. Begin to take turns and share resources. Independently choose where they would like to play. Continue to build constructive and respectful relationships</w:t>
            </w:r>
          </w:p>
          <w:p w14:paraId="468D845B" w14:textId="749B204E" w:rsidR="001260C5" w:rsidRPr="0029235C" w:rsidRDefault="001260C5" w:rsidP="0084102B">
            <w:pPr>
              <w:spacing w:after="200" w:line="276" w:lineRule="auto"/>
              <w:ind w:hanging="64"/>
              <w:contextualSpacing/>
              <w:rPr>
                <w:rFonts w:ascii="NTPreCursive" w:eastAsia="Times New Roman" w:hAnsi="NTPreCursive" w:cs="Arial"/>
                <w:sz w:val="20"/>
                <w:szCs w:val="20"/>
                <w:lang w:eastAsia="en-GB"/>
              </w:rPr>
            </w:pPr>
          </w:p>
        </w:tc>
        <w:tc>
          <w:tcPr>
            <w:tcW w:w="3321" w:type="dxa"/>
            <w:tcBorders>
              <w:top w:val="single" w:sz="24" w:space="0" w:color="auto"/>
              <w:left w:val="single" w:sz="24" w:space="0" w:color="auto"/>
              <w:bottom w:val="nil"/>
              <w:right w:val="single" w:sz="4" w:space="0" w:color="auto"/>
            </w:tcBorders>
          </w:tcPr>
          <w:p w14:paraId="6CE6E1F7" w14:textId="7077A13C"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Circle Time/Stories/</w:t>
            </w:r>
            <w:proofErr w:type="spellStart"/>
            <w:r w:rsidRPr="0029235C">
              <w:rPr>
                <w:rFonts w:ascii="NTPreCursive" w:eastAsia="Times New Roman" w:hAnsi="NTPreCursive" w:cs="Arial"/>
                <w:b/>
                <w:sz w:val="20"/>
                <w:szCs w:val="20"/>
                <w:lang w:eastAsia="en-GB"/>
              </w:rPr>
              <w:t>Zoneboard</w:t>
            </w:r>
            <w:proofErr w:type="spellEnd"/>
            <w:r w:rsidRPr="0029235C">
              <w:rPr>
                <w:rFonts w:ascii="NTPreCursive" w:eastAsia="Times New Roman" w:hAnsi="NTPreCursive" w:cs="Arial"/>
                <w:b/>
                <w:sz w:val="20"/>
                <w:szCs w:val="20"/>
                <w:lang w:eastAsia="en-GB"/>
              </w:rPr>
              <w:t xml:space="preserve">-  READY/RESPECTFUL AND SAFE </w:t>
            </w:r>
          </w:p>
          <w:p w14:paraId="7A9F4C2F" w14:textId="09BD26AA" w:rsidR="001260C5" w:rsidRPr="0029235C" w:rsidRDefault="001260C5" w:rsidP="0084102B">
            <w:pPr>
              <w:spacing w:after="200" w:line="276" w:lineRule="auto"/>
              <w:contextualSpacing/>
              <w:rPr>
                <w:rFonts w:ascii="NTPreCursive" w:hAnsi="NTPreCursive"/>
                <w:b/>
                <w:color w:val="000000"/>
                <w:sz w:val="20"/>
                <w:szCs w:val="27"/>
              </w:rPr>
            </w:pPr>
            <w:r w:rsidRPr="0029235C">
              <w:rPr>
                <w:rFonts w:ascii="NTPreCursive" w:hAnsi="NTPreCursive"/>
                <w:b/>
                <w:color w:val="000000"/>
                <w:sz w:val="20"/>
                <w:szCs w:val="27"/>
              </w:rPr>
              <w:t xml:space="preserve">SAFE- What does safe look like for ourselves and our </w:t>
            </w:r>
            <w:proofErr w:type="gramStart"/>
            <w:r w:rsidRPr="0029235C">
              <w:rPr>
                <w:rFonts w:ascii="NTPreCursive" w:hAnsi="NTPreCursive"/>
                <w:b/>
                <w:color w:val="000000"/>
                <w:sz w:val="20"/>
                <w:szCs w:val="27"/>
              </w:rPr>
              <w:t>things ?</w:t>
            </w:r>
            <w:proofErr w:type="gramEnd"/>
            <w:r w:rsidRPr="0029235C">
              <w:rPr>
                <w:rFonts w:ascii="NTPreCursive" w:hAnsi="NTPreCursive"/>
                <w:b/>
                <w:color w:val="000000"/>
                <w:sz w:val="20"/>
                <w:szCs w:val="27"/>
              </w:rPr>
              <w:t xml:space="preserve"> </w:t>
            </w:r>
          </w:p>
          <w:p w14:paraId="0E8F541C" w14:textId="4AF001CD" w:rsidR="001260C5" w:rsidRPr="0029235C" w:rsidRDefault="001260C5" w:rsidP="0084102B">
            <w:pPr>
              <w:spacing w:after="200" w:line="276" w:lineRule="auto"/>
              <w:contextualSpacing/>
              <w:rPr>
                <w:rFonts w:ascii="NTPreCursive" w:eastAsia="Times New Roman" w:hAnsi="NTPreCursive" w:cs="Arial"/>
                <w:sz w:val="12"/>
                <w:szCs w:val="20"/>
                <w:lang w:eastAsia="en-GB"/>
              </w:rPr>
            </w:pPr>
            <w:r w:rsidRPr="0029235C">
              <w:rPr>
                <w:rFonts w:ascii="NTPreCursive" w:hAnsi="NTPreCursive"/>
                <w:color w:val="000000"/>
                <w:sz w:val="18"/>
                <w:szCs w:val="27"/>
              </w:rPr>
              <w:t>D</w:t>
            </w:r>
            <w:r w:rsidRPr="0029235C">
              <w:rPr>
                <w:rFonts w:ascii="NTPreCursive" w:hAnsi="NTPreCursive"/>
                <w:color w:val="000000"/>
                <w:sz w:val="16"/>
                <w:szCs w:val="27"/>
              </w:rPr>
              <w:t>R</w:t>
            </w:r>
            <w:r w:rsidRPr="0029235C">
              <w:rPr>
                <w:rFonts w:ascii="NTPreCursive" w:hAnsi="NTPreCursive"/>
                <w:color w:val="000000"/>
                <w:sz w:val="18"/>
                <w:szCs w:val="27"/>
              </w:rPr>
              <w:t>EAMS AND GOALS</w:t>
            </w:r>
          </w:p>
          <w:p w14:paraId="2704FA05" w14:textId="77777777" w:rsidR="001260C5" w:rsidRPr="0029235C" w:rsidRDefault="001260C5" w:rsidP="0084102B">
            <w:pPr>
              <w:spacing w:after="200" w:line="276" w:lineRule="auto"/>
              <w:contextualSpacing/>
              <w:rPr>
                <w:rFonts w:ascii="NTPreCursive" w:hAnsi="NTPreCursive"/>
                <w:color w:val="000000"/>
                <w:sz w:val="27"/>
                <w:szCs w:val="27"/>
              </w:rPr>
            </w:pPr>
            <w:r w:rsidRPr="0029235C">
              <w:rPr>
                <w:rFonts w:ascii="NTPreCursive" w:hAnsi="NTPreCursive"/>
                <w:color w:val="000000"/>
                <w:sz w:val="20"/>
                <w:szCs w:val="27"/>
              </w:rPr>
              <w:t>Show pride in achievements. Understand behavioural expectations of the setting. Can explain right from wrong and try to behave accordingly. Manage their own needs. Can identify kindness. Seek others to share activities and experiences</w:t>
            </w:r>
            <w:r w:rsidRPr="0029235C">
              <w:rPr>
                <w:rFonts w:ascii="NTPreCursive" w:hAnsi="NTPreCursive"/>
                <w:color w:val="000000"/>
                <w:sz w:val="27"/>
                <w:szCs w:val="27"/>
              </w:rPr>
              <w:t>.</w:t>
            </w:r>
          </w:p>
          <w:p w14:paraId="0AACCB18" w14:textId="7DC0A9BF" w:rsidR="001260C5" w:rsidRPr="0029235C" w:rsidRDefault="001260C5" w:rsidP="0084102B">
            <w:pPr>
              <w:spacing w:after="200" w:line="276" w:lineRule="auto"/>
              <w:contextualSpacing/>
              <w:rPr>
                <w:rFonts w:ascii="NTPreCursive" w:eastAsia="Times New Roman" w:hAnsi="NTPreCursive" w:cs="Arial"/>
                <w:sz w:val="20"/>
                <w:szCs w:val="20"/>
                <w:lang w:eastAsia="en-GB"/>
              </w:rPr>
            </w:pPr>
          </w:p>
        </w:tc>
        <w:tc>
          <w:tcPr>
            <w:tcW w:w="3659" w:type="dxa"/>
            <w:tcBorders>
              <w:top w:val="single" w:sz="24" w:space="0" w:color="auto"/>
              <w:left w:val="single" w:sz="4" w:space="0" w:color="auto"/>
              <w:bottom w:val="nil"/>
              <w:right w:val="single" w:sz="24" w:space="0" w:color="auto"/>
            </w:tcBorders>
          </w:tcPr>
          <w:p w14:paraId="391132DD" w14:textId="79E37E6A"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Circle Time/Stories/</w:t>
            </w:r>
            <w:proofErr w:type="spellStart"/>
            <w:r w:rsidRPr="0029235C">
              <w:rPr>
                <w:rFonts w:ascii="NTPreCursive" w:eastAsia="Times New Roman" w:hAnsi="NTPreCursive" w:cs="Arial"/>
                <w:b/>
                <w:sz w:val="20"/>
                <w:szCs w:val="20"/>
                <w:lang w:eastAsia="en-GB"/>
              </w:rPr>
              <w:t>Zoneboard</w:t>
            </w:r>
            <w:proofErr w:type="spellEnd"/>
            <w:r w:rsidRPr="0029235C">
              <w:rPr>
                <w:rFonts w:ascii="NTPreCursive" w:eastAsia="Times New Roman" w:hAnsi="NTPreCursive" w:cs="Arial"/>
                <w:b/>
                <w:sz w:val="20"/>
                <w:szCs w:val="20"/>
                <w:lang w:eastAsia="en-GB"/>
              </w:rPr>
              <w:t xml:space="preserve">-  READY/RESPECTFUL AND SAFE </w:t>
            </w:r>
          </w:p>
          <w:p w14:paraId="2775A7D0" w14:textId="1585F2AA"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 xml:space="preserve">READY: Name things we need to be dong to be ready to listen and learn: Sitting in our places/legs crossed/lips closed/listening ears/thinking brains </w:t>
            </w:r>
          </w:p>
          <w:p w14:paraId="4EBB3295" w14:textId="7E905B43"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p>
          <w:p w14:paraId="343DE9EF" w14:textId="7CA87792" w:rsidR="001260C5" w:rsidRPr="0029235C" w:rsidRDefault="001260C5" w:rsidP="0084102B">
            <w:pPr>
              <w:spacing w:after="200" w:line="276" w:lineRule="auto"/>
              <w:ind w:hanging="64"/>
              <w:contextualSpacing/>
              <w:rPr>
                <w:rFonts w:ascii="NTPreCursive" w:hAnsi="NTPreCursive"/>
                <w:color w:val="000000"/>
                <w:sz w:val="18"/>
                <w:szCs w:val="27"/>
              </w:rPr>
            </w:pPr>
            <w:r w:rsidRPr="0029235C">
              <w:rPr>
                <w:rFonts w:ascii="NTPreCursive" w:hAnsi="NTPreCursive"/>
                <w:color w:val="000000"/>
                <w:sz w:val="18"/>
                <w:szCs w:val="27"/>
              </w:rPr>
              <w:t>HEALTHY ME</w:t>
            </w:r>
          </w:p>
          <w:p w14:paraId="660025FB" w14:textId="403FBC6E" w:rsidR="001260C5" w:rsidRPr="0029235C" w:rsidRDefault="001260C5" w:rsidP="0084102B">
            <w:pPr>
              <w:spacing w:after="200" w:line="276" w:lineRule="auto"/>
              <w:ind w:hanging="64"/>
              <w:contextualSpacing/>
              <w:rPr>
                <w:rFonts w:ascii="NTPreCursive" w:eastAsia="Times New Roman" w:hAnsi="NTPreCursive" w:cs="Arial"/>
                <w:b/>
                <w:sz w:val="12"/>
                <w:szCs w:val="20"/>
                <w:lang w:eastAsia="en-GB"/>
              </w:rPr>
            </w:pPr>
            <w:r w:rsidRPr="0029235C">
              <w:rPr>
                <w:rFonts w:ascii="NTPreCursive" w:eastAsia="Times New Roman" w:hAnsi="NTPreCursive" w:cs="Arial"/>
                <w:sz w:val="20"/>
                <w:szCs w:val="20"/>
                <w:lang w:eastAsia="en-GB"/>
              </w:rPr>
              <w:t>Understanding the importance of healthy food choices.</w:t>
            </w:r>
          </w:p>
          <w:p w14:paraId="3F92A3B3" w14:textId="42C2D730" w:rsidR="001260C5" w:rsidRPr="0029235C" w:rsidRDefault="001260C5" w:rsidP="0084102B">
            <w:pPr>
              <w:spacing w:after="200" w:line="276" w:lineRule="auto"/>
              <w:contextualSpacing/>
              <w:rPr>
                <w:rFonts w:ascii="NTPreCursive" w:eastAsia="Times New Roman" w:hAnsi="NTPreCursive" w:cs="Arial"/>
                <w:sz w:val="20"/>
                <w:szCs w:val="20"/>
                <w:lang w:eastAsia="en-GB"/>
              </w:rPr>
            </w:pPr>
            <w:r w:rsidRPr="0029235C">
              <w:rPr>
                <w:rFonts w:ascii="NTPreCursive" w:hAnsi="NTPreCursive"/>
                <w:color w:val="000000"/>
                <w:sz w:val="18"/>
                <w:szCs w:val="27"/>
              </w:rPr>
              <w:t>Can make choices and communicate what they need. Begin to show persistence when faced with challenges. Can keep play going by co-operating, listening, speaking, and explaining. Can reflect on the work of others and self-evaluate their own work.</w:t>
            </w:r>
            <w:r w:rsidRPr="0029235C">
              <w:rPr>
                <w:rFonts w:ascii="NTPreCursive" w:eastAsia="Times New Roman" w:hAnsi="NTPreCursive" w:cs="Arial"/>
                <w:sz w:val="20"/>
                <w:szCs w:val="20"/>
                <w:lang w:eastAsia="en-GB"/>
              </w:rPr>
              <w:t xml:space="preserve"> </w:t>
            </w:r>
          </w:p>
        </w:tc>
        <w:tc>
          <w:tcPr>
            <w:tcW w:w="3102" w:type="dxa"/>
            <w:tcBorders>
              <w:top w:val="single" w:sz="24" w:space="0" w:color="auto"/>
              <w:left w:val="single" w:sz="24" w:space="0" w:color="auto"/>
              <w:bottom w:val="nil"/>
              <w:right w:val="single" w:sz="4" w:space="0" w:color="auto"/>
            </w:tcBorders>
          </w:tcPr>
          <w:p w14:paraId="284785E0" w14:textId="5AE7B7A4"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Circle Time/Stories/</w:t>
            </w:r>
            <w:proofErr w:type="spellStart"/>
            <w:r w:rsidRPr="0029235C">
              <w:rPr>
                <w:rFonts w:ascii="NTPreCursive" w:eastAsia="Times New Roman" w:hAnsi="NTPreCursive" w:cs="Arial"/>
                <w:b/>
                <w:sz w:val="20"/>
                <w:szCs w:val="20"/>
                <w:lang w:eastAsia="en-GB"/>
              </w:rPr>
              <w:t>Zoneboard</w:t>
            </w:r>
            <w:proofErr w:type="spellEnd"/>
            <w:r w:rsidRPr="0029235C">
              <w:rPr>
                <w:rFonts w:ascii="NTPreCursive" w:eastAsia="Times New Roman" w:hAnsi="NTPreCursive" w:cs="Arial"/>
                <w:b/>
                <w:sz w:val="20"/>
                <w:szCs w:val="20"/>
                <w:lang w:eastAsia="en-GB"/>
              </w:rPr>
              <w:t xml:space="preserve"> –  READY/RESPECTFUL AND SAFE </w:t>
            </w:r>
          </w:p>
          <w:p w14:paraId="013F03B1" w14:textId="77777777" w:rsidR="001260C5" w:rsidRPr="0029235C" w:rsidRDefault="001260C5"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w:t>
            </w:r>
            <w:r w:rsidRPr="0029235C">
              <w:rPr>
                <w:rFonts w:ascii="NTPreCursive" w:eastAsia="Times New Roman" w:hAnsi="NTPreCursive" w:cs="Arial"/>
                <w:b/>
                <w:sz w:val="20"/>
                <w:szCs w:val="20"/>
                <w:lang w:eastAsia="en-GB"/>
              </w:rPr>
              <w:t>RESPECTFUL</w:t>
            </w:r>
            <w:r w:rsidRPr="0029235C">
              <w:rPr>
                <w:rFonts w:ascii="NTPreCursive" w:eastAsia="Times New Roman" w:hAnsi="NTPreCursive" w:cs="Arial"/>
                <w:sz w:val="20"/>
                <w:szCs w:val="20"/>
                <w:lang w:eastAsia="en-GB"/>
              </w:rPr>
              <w:t xml:space="preserve"> </w:t>
            </w:r>
          </w:p>
          <w:p w14:paraId="23070336" w14:textId="77777777"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 xml:space="preserve">Respectful – How do we show respect for each other and </w:t>
            </w:r>
            <w:proofErr w:type="gramStart"/>
            <w:r w:rsidRPr="0029235C">
              <w:rPr>
                <w:rFonts w:ascii="NTPreCursive" w:eastAsia="Times New Roman" w:hAnsi="NTPreCursive" w:cs="Arial"/>
                <w:b/>
                <w:sz w:val="20"/>
                <w:szCs w:val="20"/>
                <w:lang w:eastAsia="en-GB"/>
              </w:rPr>
              <w:t>our</w:t>
            </w:r>
            <w:proofErr w:type="gramEnd"/>
            <w:r w:rsidRPr="0029235C">
              <w:rPr>
                <w:rFonts w:ascii="NTPreCursive" w:eastAsia="Times New Roman" w:hAnsi="NTPreCursive" w:cs="Arial"/>
                <w:b/>
                <w:sz w:val="20"/>
                <w:szCs w:val="20"/>
                <w:lang w:eastAsia="en-GB"/>
              </w:rPr>
              <w:t xml:space="preserve"> </w:t>
            </w:r>
          </w:p>
          <w:p w14:paraId="04779032" w14:textId="204570D9" w:rsidR="001260C5" w:rsidRPr="0029235C" w:rsidRDefault="001260C5" w:rsidP="0084102B">
            <w:pPr>
              <w:spacing w:after="200" w:line="276" w:lineRule="auto"/>
              <w:ind w:hanging="64"/>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things/environment?</w:t>
            </w:r>
          </w:p>
          <w:p w14:paraId="7272C4A6" w14:textId="77777777" w:rsidR="001260C5" w:rsidRPr="0029235C" w:rsidRDefault="001260C5" w:rsidP="0084102B">
            <w:pPr>
              <w:spacing w:after="200" w:line="276" w:lineRule="auto"/>
              <w:contextualSpacing/>
              <w:rPr>
                <w:rFonts w:ascii="NTPreCursive" w:eastAsia="Times New Roman" w:hAnsi="NTPreCursive" w:cs="Arial"/>
                <w:sz w:val="20"/>
                <w:szCs w:val="20"/>
                <w:lang w:eastAsia="en-GB"/>
              </w:rPr>
            </w:pPr>
          </w:p>
          <w:p w14:paraId="75F91D5C" w14:textId="5F12E1F1" w:rsidR="001260C5" w:rsidRPr="0029235C" w:rsidRDefault="001260C5"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RELATIONSHIPS</w:t>
            </w:r>
          </w:p>
          <w:p w14:paraId="42E0D9B3" w14:textId="2B7D3008" w:rsidR="001260C5" w:rsidRPr="0029235C" w:rsidRDefault="001260C5" w:rsidP="0084102B">
            <w:pPr>
              <w:spacing w:after="200" w:line="276" w:lineRule="auto"/>
              <w:contextualSpacing/>
              <w:rPr>
                <w:rFonts w:ascii="NTPreCursive" w:eastAsia="Times New Roman" w:hAnsi="NTPreCursive" w:cs="Arial"/>
                <w:sz w:val="20"/>
                <w:szCs w:val="20"/>
                <w:lang w:eastAsia="en-GB"/>
              </w:rPr>
            </w:pPr>
            <w:r w:rsidRPr="0029235C">
              <w:rPr>
                <w:rFonts w:ascii="NTPreCursive" w:hAnsi="NTPreCursive"/>
                <w:color w:val="000000"/>
                <w:sz w:val="20"/>
                <w:szCs w:val="27"/>
              </w:rPr>
              <w:t xml:space="preserve">Beginning to know that children think and respond in different ways to them. Can talk about their own abilities positively. Confident to try new activities. Show resilience and perseverance. </w:t>
            </w:r>
          </w:p>
        </w:tc>
        <w:tc>
          <w:tcPr>
            <w:tcW w:w="3598" w:type="dxa"/>
            <w:gridSpan w:val="3"/>
            <w:tcBorders>
              <w:top w:val="single" w:sz="24" w:space="0" w:color="auto"/>
              <w:left w:val="single" w:sz="4" w:space="0" w:color="auto"/>
              <w:bottom w:val="nil"/>
            </w:tcBorders>
          </w:tcPr>
          <w:p w14:paraId="07F5527D" w14:textId="77777777" w:rsidR="001260C5" w:rsidRPr="0029235C" w:rsidRDefault="001260C5" w:rsidP="0084102B">
            <w:pPr>
              <w:spacing w:after="200" w:line="276" w:lineRule="auto"/>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Circle Time/Stories/</w:t>
            </w:r>
            <w:proofErr w:type="spellStart"/>
            <w:r w:rsidRPr="0029235C">
              <w:rPr>
                <w:rFonts w:ascii="NTPreCursive" w:eastAsia="Times New Roman" w:hAnsi="NTPreCursive" w:cs="Arial"/>
                <w:b/>
                <w:sz w:val="20"/>
                <w:szCs w:val="20"/>
                <w:lang w:eastAsia="en-GB"/>
              </w:rPr>
              <w:t>Zoneboard</w:t>
            </w:r>
            <w:proofErr w:type="spellEnd"/>
            <w:r w:rsidRPr="0029235C">
              <w:rPr>
                <w:rFonts w:ascii="NTPreCursive" w:eastAsia="Times New Roman" w:hAnsi="NTPreCursive" w:cs="Arial"/>
                <w:b/>
                <w:sz w:val="20"/>
                <w:szCs w:val="20"/>
                <w:lang w:eastAsia="en-GB"/>
              </w:rPr>
              <w:t xml:space="preserve"> –  READY/RESPECTFUL AND SAFE </w:t>
            </w:r>
          </w:p>
          <w:p w14:paraId="09C9DA5D" w14:textId="6C046EE7" w:rsidR="001260C5" w:rsidRPr="0029235C" w:rsidRDefault="001260C5" w:rsidP="0084102B">
            <w:pPr>
              <w:spacing w:after="200" w:line="276" w:lineRule="auto"/>
              <w:contextualSpacing/>
              <w:rPr>
                <w:rFonts w:ascii="NTPreCursive" w:eastAsia="Times New Roman" w:hAnsi="NTPreCursive" w:cs="Arial"/>
                <w:b/>
                <w:sz w:val="20"/>
                <w:szCs w:val="20"/>
                <w:lang w:eastAsia="en-GB"/>
              </w:rPr>
            </w:pPr>
            <w:r w:rsidRPr="0029235C">
              <w:rPr>
                <w:rFonts w:ascii="NTPreCursive" w:eastAsia="Times New Roman" w:hAnsi="NTPreCursive" w:cs="Arial"/>
                <w:b/>
                <w:sz w:val="20"/>
                <w:szCs w:val="20"/>
                <w:lang w:eastAsia="en-GB"/>
              </w:rPr>
              <w:t xml:space="preserve">-SAFE- How do we stay safe? How do we keep each other safe? What isn’t safe? </w:t>
            </w:r>
          </w:p>
          <w:p w14:paraId="2EB3F25D" w14:textId="00B33566" w:rsidR="001260C5" w:rsidRPr="0029235C" w:rsidRDefault="001260C5" w:rsidP="0084102B">
            <w:pPr>
              <w:spacing w:after="200" w:line="276" w:lineRule="auto"/>
              <w:contextualSpacing/>
              <w:rPr>
                <w:rFonts w:ascii="NTPreCursive" w:hAnsi="NTPreCursive"/>
                <w:color w:val="000000"/>
                <w:sz w:val="20"/>
                <w:szCs w:val="27"/>
              </w:rPr>
            </w:pPr>
            <w:r w:rsidRPr="0029235C">
              <w:rPr>
                <w:rFonts w:ascii="NTPreCursive" w:hAnsi="NTPreCursive"/>
                <w:color w:val="000000"/>
                <w:sz w:val="20"/>
                <w:szCs w:val="27"/>
              </w:rPr>
              <w:t>CHANGING ME</w:t>
            </w:r>
          </w:p>
          <w:p w14:paraId="43E149F9" w14:textId="76143DC1" w:rsidR="001260C5" w:rsidRPr="0029235C" w:rsidRDefault="001260C5" w:rsidP="0084102B">
            <w:pPr>
              <w:spacing w:after="200" w:line="276" w:lineRule="auto"/>
              <w:contextualSpacing/>
              <w:rPr>
                <w:rFonts w:ascii="NTPreCursive" w:eastAsia="Times New Roman" w:hAnsi="NTPreCursive" w:cs="Arial"/>
                <w:sz w:val="20"/>
                <w:szCs w:val="20"/>
                <w:lang w:eastAsia="en-GB"/>
              </w:rPr>
            </w:pPr>
            <w:r w:rsidRPr="0029235C">
              <w:rPr>
                <w:rFonts w:ascii="NTPreCursive" w:hAnsi="NTPreCursive"/>
                <w:color w:val="000000"/>
                <w:sz w:val="20"/>
                <w:szCs w:val="27"/>
              </w:rPr>
              <w:t xml:space="preserve">Able to identify and moderate own feelings. See themselves as a unique and valued individual. Can seek out a challenge and enjoy the process. Show sensitivity to others’ needs and feelings. </w:t>
            </w:r>
          </w:p>
        </w:tc>
      </w:tr>
      <w:tr w:rsidR="0054306F" w:rsidRPr="0029235C" w14:paraId="5930A225" w14:textId="77777777" w:rsidTr="0084102B">
        <w:trPr>
          <w:trHeight w:val="227"/>
        </w:trPr>
        <w:tc>
          <w:tcPr>
            <w:tcW w:w="2366" w:type="dxa"/>
            <w:vMerge/>
            <w:shd w:val="clear" w:color="auto" w:fill="A8D08D" w:themeFill="accent6" w:themeFillTint="99"/>
          </w:tcPr>
          <w:p w14:paraId="174C4FE7" w14:textId="77777777" w:rsidR="00046E74" w:rsidRPr="0029235C" w:rsidRDefault="00046E74" w:rsidP="0084102B">
            <w:pPr>
              <w:jc w:val="center"/>
              <w:rPr>
                <w:rFonts w:ascii="NTPreCursive" w:hAnsi="NTPreCursive"/>
                <w:sz w:val="24"/>
                <w:szCs w:val="24"/>
              </w:rPr>
            </w:pPr>
          </w:p>
        </w:tc>
        <w:tc>
          <w:tcPr>
            <w:tcW w:w="20451" w:type="dxa"/>
            <w:gridSpan w:val="9"/>
            <w:tcBorders>
              <w:top w:val="nil"/>
            </w:tcBorders>
            <w:shd w:val="clear" w:color="auto" w:fill="E2EFD9" w:themeFill="accent6" w:themeFillTint="33"/>
          </w:tcPr>
          <w:p w14:paraId="2E60F8AC" w14:textId="17028BF0" w:rsidR="00046E74" w:rsidRPr="0029235C" w:rsidRDefault="00046E74" w:rsidP="0084102B">
            <w:pPr>
              <w:spacing w:after="200" w:line="276" w:lineRule="auto"/>
              <w:contextualSpacing/>
              <w:jc w:val="center"/>
              <w:rPr>
                <w:rFonts w:ascii="NTPreCursive" w:eastAsia="Times New Roman" w:hAnsi="NTPreCursive" w:cs="Arial"/>
                <w:i/>
                <w:iCs/>
                <w:sz w:val="20"/>
                <w:szCs w:val="20"/>
                <w:lang w:eastAsia="en-GB"/>
              </w:rPr>
            </w:pPr>
            <w:r w:rsidRPr="0029235C">
              <w:rPr>
                <w:rFonts w:ascii="NTPreCursive" w:eastAsia="Times New Roman" w:hAnsi="NTPreCursive" w:cs="Arial"/>
                <w:i/>
                <w:iCs/>
                <w:sz w:val="20"/>
                <w:szCs w:val="20"/>
                <w:lang w:eastAsia="en-GB"/>
              </w:rPr>
              <w:t>NB. These statements have been split for extra focus, but all will apply on an ongoing basis throughout the reception year.</w:t>
            </w:r>
          </w:p>
        </w:tc>
      </w:tr>
      <w:tr w:rsidR="0054306F" w:rsidRPr="0029235C" w14:paraId="190E5EEE" w14:textId="77777777" w:rsidTr="0084102B">
        <w:trPr>
          <w:trHeight w:val="925"/>
        </w:trPr>
        <w:tc>
          <w:tcPr>
            <w:tcW w:w="2366" w:type="dxa"/>
            <w:vMerge w:val="restart"/>
            <w:tcBorders>
              <w:top w:val="single" w:sz="24" w:space="0" w:color="auto"/>
            </w:tcBorders>
            <w:shd w:val="clear" w:color="auto" w:fill="FFD966" w:themeFill="accent4" w:themeFillTint="99"/>
          </w:tcPr>
          <w:p w14:paraId="45F0328B" w14:textId="4680ABAE" w:rsidR="004926CF" w:rsidRPr="0029235C" w:rsidRDefault="004926CF" w:rsidP="0084102B">
            <w:pPr>
              <w:jc w:val="center"/>
              <w:rPr>
                <w:rFonts w:ascii="NTPreCursive" w:hAnsi="NTPreCursive"/>
                <w:b/>
                <w:sz w:val="24"/>
                <w:szCs w:val="24"/>
                <w:u w:val="single"/>
              </w:rPr>
            </w:pPr>
            <w:r w:rsidRPr="0029235C">
              <w:rPr>
                <w:rFonts w:ascii="NTPreCursive" w:hAnsi="NTPreCursive"/>
                <w:b/>
                <w:sz w:val="24"/>
                <w:szCs w:val="24"/>
                <w:u w:val="single"/>
              </w:rPr>
              <w:t>Physical Development</w:t>
            </w:r>
          </w:p>
          <w:p w14:paraId="51471843" w14:textId="6EBC2AE1" w:rsidR="004C4BA3" w:rsidRPr="0029235C" w:rsidRDefault="004C4BA3" w:rsidP="0084102B">
            <w:pPr>
              <w:jc w:val="center"/>
              <w:rPr>
                <w:rFonts w:ascii="NTPreCursive" w:hAnsi="NTPreCursive"/>
                <w:b/>
                <w:sz w:val="24"/>
                <w:szCs w:val="24"/>
                <w:u w:val="single"/>
              </w:rPr>
            </w:pPr>
          </w:p>
          <w:p w14:paraId="43C5F392" w14:textId="3177FC34" w:rsidR="001260C5" w:rsidRPr="0029235C" w:rsidRDefault="00312281" w:rsidP="0084102B">
            <w:pPr>
              <w:jc w:val="center"/>
              <w:rPr>
                <w:rFonts w:ascii="NTPreCursive" w:hAnsi="NTPreCursive"/>
                <w:b/>
                <w:sz w:val="24"/>
                <w:szCs w:val="24"/>
                <w:u w:val="single"/>
              </w:rPr>
            </w:pPr>
            <w:r>
              <w:rPr>
                <w:rFonts w:ascii="NTPreCursive" w:hAnsi="NTPreCursive"/>
                <w:b/>
                <w:sz w:val="24"/>
                <w:szCs w:val="24"/>
                <w:u w:val="single"/>
              </w:rPr>
              <w:t xml:space="preserve">PRO </w:t>
            </w:r>
            <w:r w:rsidR="001260C5" w:rsidRPr="0029235C">
              <w:rPr>
                <w:rFonts w:ascii="NTPreCursive" w:hAnsi="NTPreCursive"/>
                <w:b/>
                <w:sz w:val="24"/>
                <w:szCs w:val="24"/>
                <w:u w:val="single"/>
              </w:rPr>
              <w:t xml:space="preserve">PE </w:t>
            </w:r>
            <w:r w:rsidR="004C3284">
              <w:rPr>
                <w:rFonts w:ascii="NTPreCursive" w:hAnsi="NTPreCursive"/>
                <w:b/>
                <w:sz w:val="24"/>
                <w:szCs w:val="24"/>
                <w:u w:val="single"/>
              </w:rPr>
              <w:t xml:space="preserve"> </w:t>
            </w:r>
            <w:r w:rsidR="00A22D95">
              <w:rPr>
                <w:noProof/>
                <w:lang w:eastAsia="en-GB"/>
              </w:rPr>
              <w:drawing>
                <wp:inline distT="0" distB="0" distL="0" distR="0" wp14:anchorId="63131707" wp14:editId="6E6753F6">
                  <wp:extent cx="524933" cy="524933"/>
                  <wp:effectExtent l="0" t="0" r="8890" b="8890"/>
                  <wp:docPr id="49" name="Picture 49" descr="Pe Clipart Teaching Resources | Teachers Pay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e Clipart Teaching Resources | Teachers Pay Teacher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34064" cy="534064"/>
                          </a:xfrm>
                          <a:prstGeom prst="rect">
                            <a:avLst/>
                          </a:prstGeom>
                          <a:noFill/>
                          <a:ln>
                            <a:noFill/>
                          </a:ln>
                        </pic:spPr>
                      </pic:pic>
                    </a:graphicData>
                  </a:graphic>
                </wp:inline>
              </w:drawing>
            </w:r>
            <w:r w:rsidR="004C3284">
              <w:rPr>
                <w:noProof/>
                <w:lang w:eastAsia="en-GB"/>
              </w:rPr>
              <w:t xml:space="preserve"> </w:t>
            </w:r>
          </w:p>
          <w:p w14:paraId="1A966126" w14:textId="77777777" w:rsidR="001260C5" w:rsidRPr="0029235C" w:rsidRDefault="001260C5" w:rsidP="0084102B">
            <w:pPr>
              <w:jc w:val="center"/>
              <w:rPr>
                <w:rFonts w:ascii="NTPreCursive" w:hAnsi="NTPreCursive"/>
                <w:b/>
                <w:sz w:val="24"/>
                <w:szCs w:val="24"/>
                <w:u w:val="single"/>
              </w:rPr>
            </w:pPr>
          </w:p>
          <w:p w14:paraId="100B0843" w14:textId="4EE8DFED" w:rsidR="004C4BA3" w:rsidRPr="0029235C" w:rsidRDefault="004C4BA3" w:rsidP="0084102B">
            <w:pPr>
              <w:jc w:val="center"/>
              <w:rPr>
                <w:rFonts w:ascii="NTPreCursive" w:hAnsi="NTPreCursive"/>
                <w:b/>
                <w:sz w:val="24"/>
                <w:szCs w:val="24"/>
              </w:rPr>
            </w:pPr>
            <w:r w:rsidRPr="0029235C">
              <w:rPr>
                <w:rFonts w:ascii="NTPreCursive" w:hAnsi="NTPreCursive"/>
                <w:b/>
                <w:sz w:val="24"/>
                <w:szCs w:val="24"/>
              </w:rPr>
              <w:t xml:space="preserve">Gross Motor Skills </w:t>
            </w:r>
          </w:p>
          <w:p w14:paraId="56E363DC" w14:textId="29CA9840" w:rsidR="00ED6267" w:rsidRDefault="0029235C" w:rsidP="0084102B">
            <w:pPr>
              <w:jc w:val="center"/>
              <w:rPr>
                <w:rFonts w:ascii="NTPreCursive" w:hAnsi="NTPreCursive"/>
                <w:sz w:val="20"/>
                <w:szCs w:val="24"/>
              </w:rPr>
            </w:pPr>
            <w:r w:rsidRPr="0029235C">
              <w:rPr>
                <w:rFonts w:ascii="NTPreCursive" w:hAnsi="NTPreCursive"/>
                <w:sz w:val="20"/>
                <w:szCs w:val="24"/>
              </w:rPr>
              <w:t>Squiggle Floor Large Scale/Outdoor/Trim trail/Forest</w:t>
            </w:r>
          </w:p>
          <w:p w14:paraId="5C3F98FA" w14:textId="40ACEAFA" w:rsidR="0030216E" w:rsidRPr="0029235C" w:rsidRDefault="0030216E" w:rsidP="0084102B">
            <w:pPr>
              <w:jc w:val="center"/>
              <w:rPr>
                <w:rFonts w:ascii="NTPreCursive" w:hAnsi="NTPreCursive"/>
                <w:sz w:val="20"/>
                <w:szCs w:val="24"/>
              </w:rPr>
            </w:pPr>
            <w:r>
              <w:rPr>
                <w:noProof/>
                <w:lang w:eastAsia="en-GB"/>
              </w:rPr>
              <w:drawing>
                <wp:inline distT="0" distB="0" distL="0" distR="0" wp14:anchorId="44BF4519" wp14:editId="18F683B5">
                  <wp:extent cx="609600" cy="607781"/>
                  <wp:effectExtent l="0" t="0" r="0" b="1905"/>
                  <wp:docPr id="61" name="Picture 61" descr="Gross Motor Skills Clip Art 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ross Motor Skills Clip Art Se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5639" cy="613802"/>
                          </a:xfrm>
                          <a:prstGeom prst="rect">
                            <a:avLst/>
                          </a:prstGeom>
                          <a:noFill/>
                          <a:ln>
                            <a:noFill/>
                          </a:ln>
                        </pic:spPr>
                      </pic:pic>
                    </a:graphicData>
                  </a:graphic>
                </wp:inline>
              </w:drawing>
            </w:r>
          </w:p>
          <w:p w14:paraId="0758A4EF" w14:textId="77777777" w:rsidR="001260C5" w:rsidRPr="0029235C" w:rsidRDefault="001260C5" w:rsidP="0084102B">
            <w:pPr>
              <w:jc w:val="center"/>
              <w:rPr>
                <w:rFonts w:ascii="NTPreCursive" w:hAnsi="NTPreCursive"/>
                <w:sz w:val="20"/>
                <w:szCs w:val="24"/>
              </w:rPr>
            </w:pPr>
          </w:p>
          <w:p w14:paraId="018E90B6" w14:textId="55525116" w:rsidR="004C4BA3" w:rsidRPr="0029235C" w:rsidRDefault="004C4BA3" w:rsidP="0084102B">
            <w:pPr>
              <w:jc w:val="center"/>
              <w:rPr>
                <w:rFonts w:ascii="NTPreCursive" w:hAnsi="NTPreCursive"/>
                <w:b/>
                <w:sz w:val="24"/>
                <w:szCs w:val="24"/>
              </w:rPr>
            </w:pPr>
          </w:p>
          <w:p w14:paraId="76E52770" w14:textId="77777777" w:rsidR="00142008" w:rsidRPr="0029235C" w:rsidRDefault="004C4BA3" w:rsidP="0084102B">
            <w:pPr>
              <w:jc w:val="center"/>
              <w:rPr>
                <w:rFonts w:ascii="NTPreCursive" w:hAnsi="NTPreCursive"/>
                <w:b/>
                <w:sz w:val="24"/>
                <w:szCs w:val="24"/>
              </w:rPr>
            </w:pPr>
            <w:r w:rsidRPr="0029235C">
              <w:rPr>
                <w:rFonts w:ascii="NTPreCursive" w:hAnsi="NTPreCursive"/>
                <w:b/>
                <w:sz w:val="24"/>
                <w:szCs w:val="24"/>
              </w:rPr>
              <w:t>Fine Motor Skills</w:t>
            </w:r>
            <w:r w:rsidR="00C976F3" w:rsidRPr="0029235C">
              <w:rPr>
                <w:rFonts w:ascii="NTPreCursive" w:hAnsi="NTPreCursive"/>
                <w:b/>
                <w:sz w:val="24"/>
                <w:szCs w:val="24"/>
              </w:rPr>
              <w:t xml:space="preserve"> (ART) </w:t>
            </w:r>
          </w:p>
          <w:p w14:paraId="7B365940" w14:textId="765EECA6" w:rsidR="0030216E" w:rsidRDefault="00ED6267" w:rsidP="0084102B">
            <w:pPr>
              <w:jc w:val="center"/>
              <w:rPr>
                <w:rFonts w:ascii="NTPreCursive" w:hAnsi="NTPreCursive"/>
                <w:sz w:val="20"/>
                <w:szCs w:val="24"/>
              </w:rPr>
            </w:pPr>
            <w:r w:rsidRPr="0029235C">
              <w:rPr>
                <w:rFonts w:ascii="NTPreCursive" w:hAnsi="NTPreCursive"/>
                <w:sz w:val="20"/>
                <w:szCs w:val="24"/>
              </w:rPr>
              <w:lastRenderedPageBreak/>
              <w:t xml:space="preserve"> Dough disco/Squiggle small WBs</w:t>
            </w:r>
            <w:r w:rsidR="0029235C" w:rsidRPr="0029235C">
              <w:rPr>
                <w:rFonts w:ascii="NTPreCursive" w:hAnsi="NTPreCursive"/>
                <w:sz w:val="20"/>
                <w:szCs w:val="24"/>
              </w:rPr>
              <w:t>/Continuous provision</w:t>
            </w:r>
            <w:r w:rsidR="0030216E">
              <w:rPr>
                <w:noProof/>
                <w:lang w:eastAsia="en-GB"/>
              </w:rPr>
              <w:drawing>
                <wp:inline distT="0" distB="0" distL="0" distR="0" wp14:anchorId="32A99983" wp14:editId="60CC09A6">
                  <wp:extent cx="812110" cy="541655"/>
                  <wp:effectExtent l="0" t="0" r="7620" b="0"/>
                  <wp:docPr id="57" name="Picture 57" descr="Fine Motor Skills Activities For Preschoolers - Tothood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ne Motor Skills Activities For Preschoolers - Tothood 10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25654" cy="550688"/>
                          </a:xfrm>
                          <a:prstGeom prst="rect">
                            <a:avLst/>
                          </a:prstGeom>
                          <a:noFill/>
                          <a:ln>
                            <a:noFill/>
                          </a:ln>
                        </pic:spPr>
                      </pic:pic>
                    </a:graphicData>
                  </a:graphic>
                </wp:inline>
              </w:drawing>
            </w:r>
          </w:p>
          <w:p w14:paraId="51FD90F5" w14:textId="13108120" w:rsidR="004C4BA3" w:rsidRPr="0029235C" w:rsidRDefault="0029235C" w:rsidP="0084102B">
            <w:pPr>
              <w:jc w:val="center"/>
              <w:rPr>
                <w:rFonts w:ascii="NTPreCursive" w:hAnsi="NTPreCursive"/>
                <w:b/>
                <w:sz w:val="24"/>
                <w:szCs w:val="24"/>
              </w:rPr>
            </w:pPr>
            <w:r w:rsidRPr="0029235C">
              <w:rPr>
                <w:rFonts w:ascii="NTPreCursive" w:hAnsi="NTPreCursive"/>
                <w:sz w:val="20"/>
                <w:szCs w:val="24"/>
              </w:rPr>
              <w:t xml:space="preserve"> </w:t>
            </w:r>
          </w:p>
          <w:p w14:paraId="03CDC7AB" w14:textId="77777777" w:rsidR="00C976F3" w:rsidRPr="0029235C" w:rsidRDefault="00C976F3" w:rsidP="0084102B">
            <w:pPr>
              <w:rPr>
                <w:rFonts w:ascii="NTPreCursive" w:hAnsi="NTPreCursive"/>
                <w:b/>
                <w:sz w:val="24"/>
                <w:szCs w:val="24"/>
              </w:rPr>
            </w:pPr>
          </w:p>
          <w:p w14:paraId="04A51628" w14:textId="77777777" w:rsidR="004926CF" w:rsidRPr="0029235C" w:rsidRDefault="004926CF" w:rsidP="0084102B">
            <w:pPr>
              <w:ind w:left="360"/>
              <w:rPr>
                <w:rFonts w:ascii="NTPreCursive" w:hAnsi="NTPreCursive"/>
                <w:sz w:val="24"/>
                <w:szCs w:val="24"/>
              </w:rPr>
            </w:pPr>
          </w:p>
        </w:tc>
        <w:tc>
          <w:tcPr>
            <w:tcW w:w="3524" w:type="dxa"/>
            <w:tcBorders>
              <w:top w:val="single" w:sz="24" w:space="0" w:color="auto"/>
              <w:bottom w:val="nil"/>
            </w:tcBorders>
            <w:shd w:val="clear" w:color="auto" w:fill="auto"/>
          </w:tcPr>
          <w:p w14:paraId="43D8A499" w14:textId="7C8DBEE4" w:rsidR="00F05DEF" w:rsidRPr="0029235C" w:rsidRDefault="00F05DEF" w:rsidP="0084102B">
            <w:pPr>
              <w:autoSpaceDE w:val="0"/>
              <w:autoSpaceDN w:val="0"/>
              <w:adjustRightInd w:val="0"/>
              <w:spacing w:after="200" w:line="276" w:lineRule="auto"/>
              <w:contextualSpacing/>
              <w:rPr>
                <w:rFonts w:ascii="NTPreCursive" w:hAnsi="NTPreCursive"/>
                <w:color w:val="000000"/>
                <w:sz w:val="20"/>
                <w:szCs w:val="27"/>
              </w:rPr>
            </w:pPr>
            <w:r w:rsidRPr="0029235C">
              <w:rPr>
                <w:rFonts w:ascii="NTPreCursive" w:hAnsi="NTPreCursive"/>
                <w:color w:val="000000"/>
                <w:sz w:val="20"/>
                <w:szCs w:val="27"/>
              </w:rPr>
              <w:lastRenderedPageBreak/>
              <w:t>D</w:t>
            </w:r>
            <w:r w:rsidR="001260C5" w:rsidRPr="0029235C">
              <w:rPr>
                <w:rFonts w:ascii="NTPreCursive" w:hAnsi="NTPreCursive"/>
                <w:color w:val="000000"/>
                <w:sz w:val="20"/>
                <w:szCs w:val="27"/>
              </w:rPr>
              <w:t xml:space="preserve">evelop the skills they need to manage </w:t>
            </w:r>
            <w:r w:rsidRPr="0029235C">
              <w:rPr>
                <w:rFonts w:ascii="NTPreCursive" w:hAnsi="NTPreCursive"/>
                <w:color w:val="000000"/>
                <w:sz w:val="20"/>
                <w:szCs w:val="27"/>
              </w:rPr>
              <w:t>during the school day</w:t>
            </w:r>
            <w:r w:rsidR="001260C5" w:rsidRPr="0029235C">
              <w:rPr>
                <w:rFonts w:ascii="NTPreCursive" w:hAnsi="NTPreCursive"/>
                <w:color w:val="000000"/>
                <w:sz w:val="20"/>
                <w:szCs w:val="27"/>
              </w:rPr>
              <w:t>: lining up and queuing, mealtimes, personal hygiene</w:t>
            </w:r>
            <w:r w:rsidRPr="0029235C">
              <w:rPr>
                <w:rFonts w:ascii="NTPreCursive" w:hAnsi="NTPreCursive"/>
                <w:color w:val="000000"/>
                <w:sz w:val="20"/>
                <w:szCs w:val="27"/>
              </w:rPr>
              <w:t xml:space="preserve">, special awareness </w:t>
            </w:r>
            <w:r w:rsidR="0029235C" w:rsidRPr="0029235C">
              <w:rPr>
                <w:rFonts w:ascii="NTPreCursive" w:hAnsi="NTPreCursive"/>
                <w:color w:val="000000"/>
                <w:sz w:val="20"/>
                <w:szCs w:val="27"/>
              </w:rPr>
              <w:t xml:space="preserve">indoors and </w:t>
            </w:r>
            <w:r w:rsidRPr="0029235C">
              <w:rPr>
                <w:rFonts w:ascii="NTPreCursive" w:hAnsi="NTPreCursive"/>
                <w:color w:val="000000"/>
                <w:sz w:val="20"/>
                <w:szCs w:val="27"/>
              </w:rPr>
              <w:t>outdoors</w:t>
            </w:r>
            <w:r w:rsidR="0029235C" w:rsidRPr="0029235C">
              <w:rPr>
                <w:rFonts w:ascii="NTPreCursive" w:hAnsi="NTPreCursive"/>
                <w:color w:val="000000"/>
                <w:sz w:val="20"/>
                <w:szCs w:val="27"/>
              </w:rPr>
              <w:t>.</w:t>
            </w:r>
            <w:r w:rsidRPr="0029235C">
              <w:rPr>
                <w:rFonts w:ascii="NTPreCursive" w:hAnsi="NTPreCursive"/>
                <w:color w:val="000000"/>
                <w:sz w:val="20"/>
                <w:szCs w:val="27"/>
              </w:rPr>
              <w:t xml:space="preserve"> </w:t>
            </w:r>
            <w:r w:rsidR="001260C5" w:rsidRPr="0029235C">
              <w:rPr>
                <w:rFonts w:ascii="NTPreCursive" w:hAnsi="NTPreCursive"/>
                <w:color w:val="000000"/>
                <w:sz w:val="20"/>
                <w:szCs w:val="27"/>
              </w:rPr>
              <w:t xml:space="preserve"> </w:t>
            </w:r>
          </w:p>
          <w:p w14:paraId="584BF5FC" w14:textId="77777777" w:rsidR="00F05DEF" w:rsidRPr="0029235C" w:rsidRDefault="00F05DEF" w:rsidP="0084102B">
            <w:pPr>
              <w:autoSpaceDE w:val="0"/>
              <w:autoSpaceDN w:val="0"/>
              <w:adjustRightInd w:val="0"/>
              <w:spacing w:after="200" w:line="276" w:lineRule="auto"/>
              <w:contextualSpacing/>
              <w:rPr>
                <w:rFonts w:ascii="NTPreCursive" w:hAnsi="NTPreCursive"/>
                <w:color w:val="000000"/>
                <w:sz w:val="20"/>
                <w:szCs w:val="27"/>
              </w:rPr>
            </w:pPr>
          </w:p>
          <w:p w14:paraId="5B5B8D2A" w14:textId="77777777" w:rsidR="001260C5" w:rsidRPr="0029235C" w:rsidRDefault="001260C5" w:rsidP="0084102B">
            <w:pPr>
              <w:autoSpaceDE w:val="0"/>
              <w:autoSpaceDN w:val="0"/>
              <w:adjustRightInd w:val="0"/>
              <w:spacing w:after="200" w:line="276" w:lineRule="auto"/>
              <w:contextualSpacing/>
              <w:rPr>
                <w:rFonts w:ascii="NTPreCursive" w:eastAsia="Times New Roman" w:hAnsi="NTPreCursive" w:cs="Arial"/>
                <w:sz w:val="14"/>
                <w:szCs w:val="20"/>
                <w:lang w:eastAsia="en-GB"/>
              </w:rPr>
            </w:pPr>
          </w:p>
          <w:p w14:paraId="3DE68B61" w14:textId="77777777" w:rsidR="00C751AC" w:rsidRPr="0029235C" w:rsidRDefault="00C751AC" w:rsidP="0084102B">
            <w:pPr>
              <w:autoSpaceDE w:val="0"/>
              <w:autoSpaceDN w:val="0"/>
              <w:adjustRightInd w:val="0"/>
              <w:spacing w:after="200" w:line="276" w:lineRule="auto"/>
              <w:contextualSpacing/>
              <w:rPr>
                <w:rFonts w:ascii="NTPreCursive" w:eastAsia="Times New Roman" w:hAnsi="NTPreCursive" w:cs="Arial"/>
                <w:sz w:val="20"/>
                <w:szCs w:val="20"/>
                <w:lang w:eastAsia="en-GB"/>
              </w:rPr>
            </w:pPr>
          </w:p>
          <w:p w14:paraId="1D4693C0" w14:textId="3C9AEA94" w:rsidR="00791B2E" w:rsidRPr="0029235C" w:rsidRDefault="00791B2E" w:rsidP="0084102B">
            <w:pPr>
              <w:autoSpaceDE w:val="0"/>
              <w:autoSpaceDN w:val="0"/>
              <w:adjustRightInd w:val="0"/>
              <w:spacing w:after="200" w:line="276" w:lineRule="auto"/>
              <w:contextualSpacing/>
              <w:rPr>
                <w:rFonts w:ascii="NTPreCursive" w:eastAsia="Times New Roman" w:hAnsi="NTPreCursive" w:cs="Arial"/>
                <w:sz w:val="20"/>
                <w:szCs w:val="20"/>
                <w:highlight w:val="yellow"/>
                <w:lang w:eastAsia="en-GB"/>
              </w:rPr>
            </w:pPr>
            <w:r w:rsidRPr="0029235C">
              <w:rPr>
                <w:rFonts w:ascii="NTPreCursive" w:eastAsia="Times New Roman" w:hAnsi="NTPreCursive" w:cs="Arial"/>
                <w:sz w:val="20"/>
                <w:szCs w:val="20"/>
                <w:lang w:eastAsia="en-GB"/>
              </w:rPr>
              <w:t>Hold a pencil effectively using tripod grip.</w:t>
            </w:r>
            <w:r w:rsidR="00F05DEF" w:rsidRPr="0029235C">
              <w:rPr>
                <w:rFonts w:ascii="NTPreCursive" w:eastAsia="Times New Roman" w:hAnsi="NTPreCursive" w:cs="Arial"/>
                <w:sz w:val="20"/>
                <w:szCs w:val="20"/>
                <w:lang w:eastAsia="en-GB"/>
              </w:rPr>
              <w:t xml:space="preserve"> </w:t>
            </w:r>
            <w:r w:rsidRPr="0029235C">
              <w:rPr>
                <w:rFonts w:ascii="NTPreCursive" w:eastAsia="Times New Roman" w:hAnsi="NTPreCursive" w:cs="Arial"/>
                <w:sz w:val="20"/>
                <w:szCs w:val="20"/>
                <w:lang w:eastAsia="en-GB"/>
              </w:rPr>
              <w:t xml:space="preserve">Use a range of small tools, including scissors, paintbrushes and cutlery.  </w:t>
            </w:r>
          </w:p>
          <w:p w14:paraId="4C4FB327" w14:textId="5D1A3F74" w:rsidR="004926CF" w:rsidRPr="0029235C" w:rsidRDefault="004926CF" w:rsidP="0084102B">
            <w:pPr>
              <w:rPr>
                <w:rFonts w:ascii="NTPreCursive" w:hAnsi="NTPreCursive"/>
                <w:sz w:val="20"/>
                <w:szCs w:val="20"/>
              </w:rPr>
            </w:pPr>
          </w:p>
        </w:tc>
        <w:tc>
          <w:tcPr>
            <w:tcW w:w="3247" w:type="dxa"/>
            <w:gridSpan w:val="2"/>
            <w:tcBorders>
              <w:top w:val="single" w:sz="24" w:space="0" w:color="auto"/>
              <w:bottom w:val="nil"/>
              <w:right w:val="single" w:sz="24" w:space="0" w:color="auto"/>
            </w:tcBorders>
            <w:shd w:val="clear" w:color="auto" w:fill="auto"/>
          </w:tcPr>
          <w:p w14:paraId="1488A7ED" w14:textId="7E5F3F5F" w:rsidR="00791B2E" w:rsidRPr="0029235C" w:rsidRDefault="00F05DEF" w:rsidP="0084102B">
            <w:pPr>
              <w:rPr>
                <w:rFonts w:ascii="NTPreCursive" w:eastAsia="Times New Roman" w:hAnsi="NTPreCursive" w:cs="Arial"/>
                <w:sz w:val="12"/>
                <w:szCs w:val="20"/>
                <w:lang w:eastAsia="en-GB"/>
              </w:rPr>
            </w:pPr>
            <w:r w:rsidRPr="0029235C">
              <w:rPr>
                <w:rFonts w:ascii="NTPreCursive" w:hAnsi="NTPreCursive"/>
                <w:color w:val="000000"/>
                <w:sz w:val="18"/>
                <w:szCs w:val="27"/>
              </w:rPr>
              <w:t>Revise and refine the fundamental movement skills they have already acquired: rolling, crawling, walking, jumping, running, hopping, skipping, climbing. Social Cog Focus – taking turns and sharing. Dynamic balance to Agility skill: Jumping and Landing Static Balance skill: Seated balance</w:t>
            </w:r>
            <w:r w:rsidRPr="0029235C">
              <w:rPr>
                <w:rFonts w:ascii="NTPreCursive" w:eastAsia="Times New Roman" w:hAnsi="NTPreCursive" w:cs="Arial"/>
                <w:sz w:val="12"/>
                <w:szCs w:val="20"/>
                <w:lang w:eastAsia="en-GB"/>
              </w:rPr>
              <w:t xml:space="preserve"> </w:t>
            </w:r>
          </w:p>
          <w:p w14:paraId="270F23C3" w14:textId="0ADBBA3F" w:rsidR="00F05DEF" w:rsidRPr="0029235C" w:rsidRDefault="00F05DEF" w:rsidP="0084102B">
            <w:pPr>
              <w:rPr>
                <w:rFonts w:ascii="NTPreCursive" w:eastAsia="Times New Roman" w:hAnsi="NTPreCursive" w:cs="Arial"/>
                <w:sz w:val="12"/>
                <w:szCs w:val="20"/>
                <w:lang w:eastAsia="en-GB"/>
              </w:rPr>
            </w:pPr>
          </w:p>
          <w:p w14:paraId="2A84C487" w14:textId="77777777" w:rsidR="00F05DEF" w:rsidRPr="0029235C" w:rsidRDefault="00F05DEF" w:rsidP="0084102B">
            <w:pPr>
              <w:rPr>
                <w:rFonts w:ascii="NTPreCursive" w:eastAsia="Times New Roman" w:hAnsi="NTPreCursive" w:cs="Arial"/>
                <w:sz w:val="12"/>
                <w:szCs w:val="20"/>
                <w:lang w:eastAsia="en-GB"/>
              </w:rPr>
            </w:pPr>
          </w:p>
          <w:p w14:paraId="2898C8F8" w14:textId="4A8FE33E" w:rsidR="004926CF" w:rsidRPr="0029235C" w:rsidRDefault="00791B2E" w:rsidP="0084102B">
            <w:pPr>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Develop accuracy and care when drawing</w:t>
            </w:r>
            <w:r w:rsidR="0055117D" w:rsidRPr="0029235C">
              <w:rPr>
                <w:rFonts w:ascii="NTPreCursive" w:eastAsia="Times New Roman" w:hAnsi="NTPreCursive" w:cs="Arial"/>
                <w:sz w:val="20"/>
                <w:szCs w:val="20"/>
                <w:lang w:eastAsia="en-GB"/>
              </w:rPr>
              <w:t xml:space="preserve">. (Squiggle While You Wiggle flapper dances/large scale floor movement drawing/Copying from screen/ Symbolic </w:t>
            </w:r>
          </w:p>
        </w:tc>
        <w:tc>
          <w:tcPr>
            <w:tcW w:w="3383" w:type="dxa"/>
            <w:tcBorders>
              <w:top w:val="single" w:sz="24" w:space="0" w:color="auto"/>
              <w:left w:val="single" w:sz="24" w:space="0" w:color="auto"/>
              <w:bottom w:val="nil"/>
            </w:tcBorders>
          </w:tcPr>
          <w:p w14:paraId="1083B38C" w14:textId="77777777" w:rsidR="00F05DEF" w:rsidRPr="0029235C" w:rsidRDefault="00F05DEF" w:rsidP="0084102B">
            <w:pPr>
              <w:rPr>
                <w:rFonts w:ascii="NTPreCursive" w:hAnsi="NTPreCursive"/>
                <w:color w:val="000000"/>
                <w:sz w:val="20"/>
                <w:szCs w:val="27"/>
              </w:rPr>
            </w:pPr>
            <w:r w:rsidRPr="0029235C">
              <w:rPr>
                <w:rFonts w:ascii="NTPreCursive" w:hAnsi="NTPreCursive"/>
                <w:color w:val="000000"/>
                <w:sz w:val="20"/>
                <w:szCs w:val="27"/>
              </w:rPr>
              <w:t>Further develop and refine a range of ball skills including throwing, catching, kicking, passing, batting, and aiming. Develop confidence, competence, precision, and accuracy when engaging in activities that involve a ball.</w:t>
            </w:r>
          </w:p>
          <w:p w14:paraId="35429B38" w14:textId="77777777" w:rsidR="00F05DEF" w:rsidRPr="0029235C" w:rsidRDefault="00F05DEF" w:rsidP="0084102B">
            <w:pPr>
              <w:rPr>
                <w:rFonts w:ascii="NTPreCursive" w:hAnsi="NTPreCursive"/>
                <w:color w:val="000000"/>
                <w:sz w:val="20"/>
                <w:szCs w:val="27"/>
              </w:rPr>
            </w:pPr>
          </w:p>
          <w:p w14:paraId="086297DB" w14:textId="278BB244" w:rsidR="004926CF" w:rsidRPr="0029235C" w:rsidRDefault="00F05DEF" w:rsidP="0084102B">
            <w:pPr>
              <w:rPr>
                <w:rFonts w:ascii="NTPreCursive" w:hAnsi="NTPreCursive"/>
                <w:sz w:val="20"/>
                <w:szCs w:val="20"/>
              </w:rPr>
            </w:pPr>
            <w:r w:rsidRPr="0029235C">
              <w:rPr>
                <w:rFonts w:ascii="NTPreCursive" w:hAnsi="NTPreCursive"/>
                <w:color w:val="000000"/>
                <w:sz w:val="20"/>
                <w:szCs w:val="27"/>
              </w:rPr>
              <w:t>Creative Cog Focus – Exploring and describing different movements Coordination skill: Ball skills Counterbalance skill: With a partner</w:t>
            </w:r>
          </w:p>
        </w:tc>
        <w:tc>
          <w:tcPr>
            <w:tcW w:w="3597" w:type="dxa"/>
            <w:tcBorders>
              <w:top w:val="single" w:sz="24" w:space="0" w:color="auto"/>
              <w:bottom w:val="nil"/>
              <w:right w:val="single" w:sz="24" w:space="0" w:color="auto"/>
            </w:tcBorders>
          </w:tcPr>
          <w:p w14:paraId="1C8207AE" w14:textId="77777777" w:rsidR="00F05DEF" w:rsidRPr="0029235C" w:rsidRDefault="00F05DEF" w:rsidP="0084102B">
            <w:pPr>
              <w:rPr>
                <w:rFonts w:ascii="NTPreCursive" w:hAnsi="NTPreCursive"/>
                <w:color w:val="000000"/>
                <w:sz w:val="20"/>
                <w:szCs w:val="27"/>
              </w:rPr>
            </w:pPr>
            <w:r w:rsidRPr="0029235C">
              <w:rPr>
                <w:rFonts w:ascii="NTPreCursive" w:hAnsi="NTPreCursive"/>
                <w:color w:val="000000"/>
                <w:sz w:val="20"/>
                <w:szCs w:val="27"/>
              </w:rPr>
              <w:t xml:space="preserve">Know and talk about the different factors that support their overall health and wellbeing: regular physical activity, healthy eating, toothbrushing, sensible amounts of ‘screen time’, having a good sleep routine, being a safe pedestrian. </w:t>
            </w:r>
          </w:p>
          <w:p w14:paraId="5855EB65" w14:textId="77777777" w:rsidR="00F05DEF" w:rsidRPr="0029235C" w:rsidRDefault="00F05DEF" w:rsidP="0084102B">
            <w:pPr>
              <w:rPr>
                <w:rFonts w:ascii="NTPreCursive" w:hAnsi="NTPreCursive"/>
                <w:color w:val="000000"/>
                <w:sz w:val="20"/>
                <w:szCs w:val="27"/>
              </w:rPr>
            </w:pPr>
          </w:p>
          <w:p w14:paraId="3D3D6455" w14:textId="77777777" w:rsidR="00F05DEF" w:rsidRPr="0029235C" w:rsidRDefault="00F05DEF" w:rsidP="0084102B">
            <w:pPr>
              <w:rPr>
                <w:rFonts w:ascii="NTPreCursive" w:hAnsi="NTPreCursive"/>
                <w:color w:val="000000"/>
                <w:sz w:val="20"/>
                <w:szCs w:val="27"/>
              </w:rPr>
            </w:pPr>
          </w:p>
          <w:p w14:paraId="49686428" w14:textId="28683FC0" w:rsidR="004926CF" w:rsidRPr="0029235C" w:rsidRDefault="00F05DEF" w:rsidP="0084102B">
            <w:pPr>
              <w:rPr>
                <w:rFonts w:ascii="NTPreCursive" w:hAnsi="NTPreCursive"/>
                <w:sz w:val="20"/>
                <w:szCs w:val="20"/>
              </w:rPr>
            </w:pPr>
            <w:r w:rsidRPr="0029235C">
              <w:rPr>
                <w:rFonts w:ascii="NTPreCursive" w:hAnsi="NTPreCursive"/>
                <w:color w:val="000000"/>
                <w:sz w:val="20"/>
                <w:szCs w:val="27"/>
              </w:rPr>
              <w:t>Cognitive Cog Focus – understand and follow simple rules, name some things I am good at. Dynamic balance: On a line Static Balance skill: Stance</w:t>
            </w:r>
            <w:r w:rsidRPr="0029235C">
              <w:rPr>
                <w:rFonts w:ascii="NTPreCursive" w:hAnsi="NTPreCursive"/>
                <w:sz w:val="14"/>
                <w:szCs w:val="20"/>
              </w:rPr>
              <w:t xml:space="preserve"> </w:t>
            </w:r>
          </w:p>
        </w:tc>
        <w:tc>
          <w:tcPr>
            <w:tcW w:w="3145" w:type="dxa"/>
            <w:gridSpan w:val="3"/>
            <w:tcBorders>
              <w:top w:val="single" w:sz="24" w:space="0" w:color="auto"/>
              <w:left w:val="single" w:sz="24" w:space="0" w:color="auto"/>
              <w:bottom w:val="nil"/>
            </w:tcBorders>
          </w:tcPr>
          <w:p w14:paraId="2F6B0A84" w14:textId="0A13210D" w:rsidR="004550E6" w:rsidRPr="0029235C" w:rsidRDefault="004550E6" w:rsidP="0084102B">
            <w:pPr>
              <w:rPr>
                <w:rFonts w:ascii="NTPreCursive" w:hAnsi="NTPreCursive"/>
                <w:color w:val="000000"/>
                <w:sz w:val="18"/>
                <w:szCs w:val="27"/>
              </w:rPr>
            </w:pPr>
            <w:r w:rsidRPr="0029235C">
              <w:rPr>
                <w:rFonts w:ascii="NTPreCursive" w:hAnsi="NTPreCursive"/>
                <w:color w:val="000000"/>
                <w:sz w:val="18"/>
                <w:szCs w:val="27"/>
              </w:rPr>
              <w:t>Combine different movements with ease and fluency Develop the foundatio</w:t>
            </w:r>
            <w:r w:rsidR="003C123F" w:rsidRPr="0029235C">
              <w:rPr>
                <w:rFonts w:ascii="NTPreCursive" w:hAnsi="NTPreCursive"/>
                <w:color w:val="000000"/>
                <w:sz w:val="18"/>
                <w:szCs w:val="27"/>
              </w:rPr>
              <w:t>ns of a handwriting style.</w:t>
            </w:r>
            <w:r w:rsidRPr="0029235C">
              <w:rPr>
                <w:rFonts w:ascii="NTPreCursive" w:hAnsi="NTPreCursive"/>
                <w:color w:val="000000"/>
                <w:sz w:val="18"/>
                <w:szCs w:val="27"/>
              </w:rPr>
              <w:t xml:space="preserve"> </w:t>
            </w:r>
          </w:p>
          <w:p w14:paraId="043C013A" w14:textId="77777777" w:rsidR="004550E6" w:rsidRPr="0029235C" w:rsidRDefault="004550E6" w:rsidP="0084102B">
            <w:pPr>
              <w:rPr>
                <w:rFonts w:ascii="NTPreCursive" w:hAnsi="NTPreCursive"/>
                <w:color w:val="000000"/>
                <w:sz w:val="18"/>
                <w:szCs w:val="27"/>
              </w:rPr>
            </w:pPr>
          </w:p>
          <w:p w14:paraId="7B6E227D" w14:textId="77777777" w:rsidR="004550E6" w:rsidRPr="0029235C" w:rsidRDefault="004550E6" w:rsidP="0084102B">
            <w:pPr>
              <w:rPr>
                <w:rFonts w:ascii="NTPreCursive" w:hAnsi="NTPreCursive"/>
                <w:color w:val="000000"/>
                <w:sz w:val="18"/>
                <w:szCs w:val="27"/>
              </w:rPr>
            </w:pPr>
          </w:p>
          <w:p w14:paraId="44D723D4" w14:textId="0D07B317" w:rsidR="004926CF" w:rsidRPr="0029235C" w:rsidRDefault="004550E6" w:rsidP="0084102B">
            <w:pPr>
              <w:rPr>
                <w:rFonts w:ascii="NTPreCursive" w:hAnsi="NTPreCursive"/>
                <w:sz w:val="18"/>
                <w:szCs w:val="20"/>
              </w:rPr>
            </w:pPr>
            <w:r w:rsidRPr="0029235C">
              <w:rPr>
                <w:rFonts w:ascii="NTPreCursive" w:hAnsi="NTPreCursive"/>
                <w:color w:val="000000"/>
                <w:sz w:val="18"/>
                <w:szCs w:val="27"/>
              </w:rPr>
              <w:t>Applying Physical Cog Focus – Performing a single skill or movement with some control, performing a range of skills and link two movements together. Coordination skill: Sending and Receiving Agility skill: Reaction/Response</w:t>
            </w:r>
          </w:p>
        </w:tc>
        <w:tc>
          <w:tcPr>
            <w:tcW w:w="3555" w:type="dxa"/>
            <w:tcBorders>
              <w:top w:val="single" w:sz="24" w:space="0" w:color="auto"/>
              <w:bottom w:val="nil"/>
            </w:tcBorders>
          </w:tcPr>
          <w:p w14:paraId="083EF19B" w14:textId="77777777" w:rsidR="004550E6" w:rsidRPr="0029235C" w:rsidRDefault="004550E6" w:rsidP="0084102B">
            <w:pPr>
              <w:autoSpaceDE w:val="0"/>
              <w:autoSpaceDN w:val="0"/>
              <w:adjustRightInd w:val="0"/>
              <w:spacing w:after="200" w:line="276" w:lineRule="auto"/>
              <w:contextualSpacing/>
              <w:rPr>
                <w:rFonts w:ascii="NTPreCursive" w:hAnsi="NTPreCursive"/>
                <w:color w:val="000000"/>
                <w:sz w:val="18"/>
                <w:szCs w:val="27"/>
              </w:rPr>
            </w:pPr>
            <w:r w:rsidRPr="0029235C">
              <w:rPr>
                <w:rFonts w:ascii="NTPreCursive" w:hAnsi="NTPreCursive"/>
                <w:color w:val="000000"/>
                <w:sz w:val="18"/>
                <w:szCs w:val="27"/>
              </w:rPr>
              <w:t xml:space="preserve">Confidently and safely use a range of large and small apparatus indoors and outside, alone and in a group. </w:t>
            </w:r>
          </w:p>
          <w:p w14:paraId="0B73B191" w14:textId="77777777" w:rsidR="004550E6" w:rsidRPr="0029235C" w:rsidRDefault="004550E6" w:rsidP="0084102B">
            <w:pPr>
              <w:autoSpaceDE w:val="0"/>
              <w:autoSpaceDN w:val="0"/>
              <w:adjustRightInd w:val="0"/>
              <w:spacing w:after="200" w:line="276" w:lineRule="auto"/>
              <w:contextualSpacing/>
              <w:rPr>
                <w:rFonts w:ascii="NTPreCursive" w:hAnsi="NTPreCursive"/>
                <w:color w:val="000000"/>
                <w:sz w:val="18"/>
                <w:szCs w:val="27"/>
              </w:rPr>
            </w:pPr>
          </w:p>
          <w:p w14:paraId="0C8658EE" w14:textId="71C7722A" w:rsidR="004926CF" w:rsidRPr="0029235C" w:rsidRDefault="004550E6" w:rsidP="0084102B">
            <w:pPr>
              <w:autoSpaceDE w:val="0"/>
              <w:autoSpaceDN w:val="0"/>
              <w:adjustRightInd w:val="0"/>
              <w:spacing w:after="200" w:line="276" w:lineRule="auto"/>
              <w:contextualSpacing/>
              <w:rPr>
                <w:rFonts w:ascii="NTPreCursive" w:hAnsi="NTPreCursive"/>
                <w:sz w:val="20"/>
                <w:szCs w:val="20"/>
              </w:rPr>
            </w:pPr>
            <w:r w:rsidRPr="0029235C">
              <w:rPr>
                <w:rFonts w:ascii="NTPreCursive" w:hAnsi="NTPreCursive"/>
                <w:color w:val="000000"/>
                <w:sz w:val="18"/>
                <w:szCs w:val="27"/>
              </w:rPr>
              <w:t>Health and Fitness Cog Focus – Aware of why exercise is important for good health. Agility skill: Ball chasing Static balance skill: Floor work</w:t>
            </w:r>
            <w:r w:rsidRPr="0029235C">
              <w:rPr>
                <w:rFonts w:ascii="NTPreCursive" w:hAnsi="NTPreCursive"/>
                <w:sz w:val="12"/>
                <w:szCs w:val="20"/>
              </w:rPr>
              <w:t xml:space="preserve"> </w:t>
            </w:r>
          </w:p>
        </w:tc>
      </w:tr>
      <w:tr w:rsidR="0054306F" w:rsidRPr="0029235C" w14:paraId="6D1CC42C" w14:textId="77777777" w:rsidTr="0084102B">
        <w:trPr>
          <w:trHeight w:val="925"/>
        </w:trPr>
        <w:tc>
          <w:tcPr>
            <w:tcW w:w="2366" w:type="dxa"/>
            <w:vMerge/>
            <w:shd w:val="clear" w:color="auto" w:fill="FFD966" w:themeFill="accent4" w:themeFillTint="99"/>
          </w:tcPr>
          <w:p w14:paraId="393B29E5" w14:textId="77777777" w:rsidR="004926CF" w:rsidRPr="0029235C" w:rsidRDefault="004926CF" w:rsidP="0084102B">
            <w:pPr>
              <w:jc w:val="center"/>
              <w:rPr>
                <w:rFonts w:ascii="NTPreCursive" w:hAnsi="NTPreCursive"/>
                <w:sz w:val="24"/>
                <w:szCs w:val="24"/>
              </w:rPr>
            </w:pPr>
          </w:p>
        </w:tc>
        <w:tc>
          <w:tcPr>
            <w:tcW w:w="20451" w:type="dxa"/>
            <w:gridSpan w:val="9"/>
            <w:tcBorders>
              <w:top w:val="nil"/>
            </w:tcBorders>
            <w:shd w:val="clear" w:color="auto" w:fill="FFF2CC" w:themeFill="accent4" w:themeFillTint="33"/>
          </w:tcPr>
          <w:p w14:paraId="2B51C116" w14:textId="71FC2479" w:rsidR="007152C0" w:rsidRPr="0029235C" w:rsidRDefault="004926CF" w:rsidP="0084102B">
            <w:pPr>
              <w:autoSpaceDE w:val="0"/>
              <w:autoSpaceDN w:val="0"/>
              <w:adjustRightInd w:val="0"/>
              <w:spacing w:after="200" w:line="276" w:lineRule="auto"/>
              <w:ind w:left="720"/>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Develop the overall body strength, co-ordination, balance, and agility needed to engage successfully with future physical education sessions and other physical disciplines including dance, gymnastics, </w:t>
            </w:r>
            <w:r w:rsidR="00C751AC" w:rsidRPr="0029235C">
              <w:rPr>
                <w:rFonts w:ascii="NTPreCursive" w:eastAsia="Times New Roman" w:hAnsi="NTPreCursive" w:cs="Arial"/>
                <w:sz w:val="20"/>
                <w:szCs w:val="20"/>
                <w:lang w:eastAsia="en-GB"/>
              </w:rPr>
              <w:t>sport.</w:t>
            </w:r>
          </w:p>
          <w:p w14:paraId="115ADE2A" w14:textId="65C71FE7" w:rsidR="007152C0" w:rsidRPr="0029235C" w:rsidRDefault="00791B2E" w:rsidP="0084102B">
            <w:pPr>
              <w:autoSpaceDE w:val="0"/>
              <w:autoSpaceDN w:val="0"/>
              <w:adjustRightInd w:val="0"/>
              <w:spacing w:after="200" w:line="276" w:lineRule="auto"/>
              <w:ind w:left="720"/>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Develop using </w:t>
            </w:r>
            <w:r w:rsidR="004926CF" w:rsidRPr="0029235C">
              <w:rPr>
                <w:rFonts w:ascii="NTPreCursive" w:eastAsia="Times New Roman" w:hAnsi="NTPreCursive" w:cs="Arial"/>
                <w:sz w:val="20"/>
                <w:szCs w:val="20"/>
                <w:lang w:eastAsia="en-GB"/>
              </w:rPr>
              <w:t xml:space="preserve">e a range of tools competently, safely, and confidently. Suggested tools: pencils for drawing and writing, paintbrushes, scissors, </w:t>
            </w:r>
            <w:r w:rsidRPr="0029235C">
              <w:rPr>
                <w:rFonts w:ascii="NTPreCursive" w:eastAsia="Times New Roman" w:hAnsi="NTPreCursive" w:cs="Arial"/>
                <w:sz w:val="20"/>
                <w:szCs w:val="20"/>
                <w:lang w:eastAsia="en-GB"/>
              </w:rPr>
              <w:t>cutlery, chopsticks.</w:t>
            </w:r>
          </w:p>
          <w:p w14:paraId="5173FCF4" w14:textId="77777777" w:rsidR="004926CF" w:rsidRDefault="004926CF" w:rsidP="0084102B">
            <w:pPr>
              <w:autoSpaceDE w:val="0"/>
              <w:autoSpaceDN w:val="0"/>
              <w:adjustRightInd w:val="0"/>
              <w:spacing w:after="200" w:line="276" w:lineRule="auto"/>
              <w:ind w:left="720"/>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Use their core muscle strength to achieve a good posture when sitting at a table or sitting on the floor.</w:t>
            </w:r>
            <w:r w:rsidR="00791B2E" w:rsidRPr="0029235C">
              <w:rPr>
                <w:rFonts w:ascii="NTPreCursive" w:eastAsia="Times New Roman" w:hAnsi="NTPreCursive" w:cs="Arial"/>
                <w:sz w:val="20"/>
                <w:szCs w:val="20"/>
                <w:lang w:eastAsia="en-GB"/>
              </w:rPr>
              <w:t xml:space="preserve">  Show accuracy and care with drawing and letter formation. </w:t>
            </w:r>
          </w:p>
          <w:p w14:paraId="295E7B9A" w14:textId="77777777" w:rsidR="0030216E" w:rsidRDefault="0030216E" w:rsidP="0084102B">
            <w:pPr>
              <w:autoSpaceDE w:val="0"/>
              <w:autoSpaceDN w:val="0"/>
              <w:adjustRightInd w:val="0"/>
              <w:spacing w:after="200" w:line="276" w:lineRule="auto"/>
              <w:ind w:left="720"/>
              <w:contextualSpacing/>
              <w:rPr>
                <w:rFonts w:ascii="NTPreCursive" w:eastAsia="Times New Roman" w:hAnsi="NTPreCursive" w:cs="Arial"/>
                <w:sz w:val="20"/>
                <w:szCs w:val="20"/>
                <w:lang w:eastAsia="en-GB"/>
              </w:rPr>
            </w:pPr>
          </w:p>
          <w:p w14:paraId="3A3A640B" w14:textId="640EDDC3" w:rsidR="0030216E" w:rsidRPr="0029235C" w:rsidRDefault="0030216E" w:rsidP="0084102B">
            <w:pPr>
              <w:autoSpaceDE w:val="0"/>
              <w:autoSpaceDN w:val="0"/>
              <w:adjustRightInd w:val="0"/>
              <w:spacing w:after="200" w:line="276" w:lineRule="auto"/>
              <w:ind w:left="720"/>
              <w:contextualSpacing/>
              <w:rPr>
                <w:rFonts w:ascii="NTPreCursive" w:eastAsia="Times New Roman" w:hAnsi="NTPreCursive" w:cs="Arial"/>
                <w:sz w:val="20"/>
                <w:szCs w:val="20"/>
                <w:lang w:eastAsia="en-GB"/>
              </w:rPr>
            </w:pPr>
          </w:p>
        </w:tc>
      </w:tr>
      <w:tr w:rsidR="0054306F" w:rsidRPr="0029235C" w14:paraId="1B684BD6" w14:textId="77777777" w:rsidTr="0084102B">
        <w:trPr>
          <w:trHeight w:val="936"/>
        </w:trPr>
        <w:tc>
          <w:tcPr>
            <w:tcW w:w="2366" w:type="dxa"/>
            <w:tcBorders>
              <w:top w:val="single" w:sz="24" w:space="0" w:color="auto"/>
              <w:bottom w:val="nil"/>
            </w:tcBorders>
            <w:shd w:val="clear" w:color="auto" w:fill="F4B083" w:themeFill="accent2" w:themeFillTint="99"/>
          </w:tcPr>
          <w:p w14:paraId="575C9A57" w14:textId="530A17D7" w:rsidR="001C169E" w:rsidRDefault="001C169E" w:rsidP="0084102B">
            <w:pPr>
              <w:jc w:val="center"/>
              <w:rPr>
                <w:rFonts w:ascii="NTPreCursive" w:hAnsi="NTPreCursive"/>
                <w:b/>
                <w:sz w:val="24"/>
                <w:szCs w:val="24"/>
                <w:u w:val="single"/>
              </w:rPr>
            </w:pPr>
            <w:r w:rsidRPr="0029235C">
              <w:rPr>
                <w:rFonts w:ascii="NTPreCursive" w:hAnsi="NTPreCursive"/>
                <w:b/>
                <w:sz w:val="24"/>
                <w:szCs w:val="24"/>
                <w:u w:val="single"/>
              </w:rPr>
              <w:t>Literacy</w:t>
            </w:r>
          </w:p>
          <w:p w14:paraId="45416A52" w14:textId="77777777" w:rsidR="004C3284" w:rsidRPr="0029235C" w:rsidRDefault="004C3284" w:rsidP="0084102B">
            <w:pPr>
              <w:jc w:val="center"/>
              <w:rPr>
                <w:rFonts w:ascii="NTPreCursive" w:hAnsi="NTPreCursive"/>
                <w:b/>
                <w:sz w:val="24"/>
                <w:szCs w:val="24"/>
                <w:u w:val="single"/>
              </w:rPr>
            </w:pPr>
          </w:p>
          <w:p w14:paraId="7A915195" w14:textId="1E703AD3" w:rsidR="004C4BA3" w:rsidRPr="0029235C" w:rsidRDefault="004C3284" w:rsidP="0084102B">
            <w:pPr>
              <w:jc w:val="center"/>
              <w:rPr>
                <w:rFonts w:ascii="NTPreCursive" w:hAnsi="NTPreCursive"/>
                <w:sz w:val="24"/>
                <w:szCs w:val="24"/>
              </w:rPr>
            </w:pPr>
            <w:r>
              <w:rPr>
                <w:noProof/>
                <w:lang w:eastAsia="en-GB"/>
              </w:rPr>
              <w:drawing>
                <wp:inline distT="0" distB="0" distL="0" distR="0" wp14:anchorId="528D7210" wp14:editId="5C01FB14">
                  <wp:extent cx="617697" cy="799839"/>
                  <wp:effectExtent l="0" t="0" r="0" b="635"/>
                  <wp:docPr id="50" name="Picture 50" descr="Literacy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iteracy clip art"/>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r="22773"/>
                          <a:stretch/>
                        </pic:blipFill>
                        <pic:spPr bwMode="auto">
                          <a:xfrm>
                            <a:off x="0" y="0"/>
                            <a:ext cx="637586" cy="825593"/>
                          </a:xfrm>
                          <a:prstGeom prst="rect">
                            <a:avLst/>
                          </a:prstGeom>
                          <a:noFill/>
                          <a:ln>
                            <a:noFill/>
                          </a:ln>
                          <a:extLst>
                            <a:ext uri="{53640926-AAD7-44D8-BBD7-CCE9431645EC}">
                              <a14:shadowObscured xmlns:a14="http://schemas.microsoft.com/office/drawing/2010/main"/>
                            </a:ext>
                          </a:extLst>
                        </pic:spPr>
                      </pic:pic>
                    </a:graphicData>
                  </a:graphic>
                </wp:inline>
              </w:drawing>
            </w:r>
          </w:p>
          <w:p w14:paraId="6DA2ED67" w14:textId="3D4BED50" w:rsidR="0029235C" w:rsidRPr="0029235C" w:rsidRDefault="0029235C" w:rsidP="0084102B">
            <w:pPr>
              <w:jc w:val="center"/>
              <w:rPr>
                <w:rFonts w:ascii="NTPreCursive" w:hAnsi="NTPreCursive"/>
                <w:sz w:val="24"/>
                <w:szCs w:val="24"/>
              </w:rPr>
            </w:pPr>
            <w:r w:rsidRPr="0029235C">
              <w:rPr>
                <w:rFonts w:ascii="NTPreCursive" w:hAnsi="NTPreCursive"/>
                <w:sz w:val="24"/>
                <w:szCs w:val="24"/>
              </w:rPr>
              <w:t xml:space="preserve">Jane Considine </w:t>
            </w:r>
            <w:proofErr w:type="spellStart"/>
            <w:r w:rsidRPr="0029235C">
              <w:rPr>
                <w:rFonts w:ascii="NTPreCursive" w:hAnsi="NTPreCursive"/>
                <w:sz w:val="24"/>
                <w:szCs w:val="24"/>
              </w:rPr>
              <w:t>Fantastics</w:t>
            </w:r>
            <w:proofErr w:type="spellEnd"/>
            <w:r w:rsidRPr="0029235C">
              <w:rPr>
                <w:rFonts w:ascii="NTPreCursive" w:hAnsi="NTPreCursive"/>
                <w:sz w:val="24"/>
                <w:szCs w:val="24"/>
              </w:rPr>
              <w:t xml:space="preserve"> Reception programme</w:t>
            </w:r>
            <w:r w:rsidR="00995A07">
              <w:rPr>
                <w:rFonts w:ascii="NTPreCursive" w:hAnsi="NTPreCursive"/>
                <w:sz w:val="24"/>
                <w:szCs w:val="24"/>
              </w:rPr>
              <w:t>, including emotional literacy; Grandma Fantastic key vocabulary</w:t>
            </w:r>
          </w:p>
          <w:p w14:paraId="16D0E069" w14:textId="77777777" w:rsidR="0029235C" w:rsidRPr="0029235C" w:rsidRDefault="0029235C" w:rsidP="0084102B">
            <w:pPr>
              <w:jc w:val="center"/>
              <w:rPr>
                <w:rFonts w:ascii="NTPreCursive" w:hAnsi="NTPreCursive"/>
                <w:sz w:val="24"/>
                <w:szCs w:val="24"/>
              </w:rPr>
            </w:pPr>
          </w:p>
          <w:p w14:paraId="27A61E90" w14:textId="77777777" w:rsidR="004C4BA3" w:rsidRPr="0029235C" w:rsidRDefault="004C4BA3" w:rsidP="0084102B">
            <w:pPr>
              <w:jc w:val="center"/>
              <w:rPr>
                <w:rFonts w:ascii="NTPreCursive" w:hAnsi="NTPreCursive"/>
                <w:sz w:val="24"/>
                <w:szCs w:val="24"/>
              </w:rPr>
            </w:pPr>
          </w:p>
          <w:p w14:paraId="1699D932" w14:textId="04181BFF" w:rsidR="001C169E" w:rsidRDefault="004C4BA3" w:rsidP="0084102B">
            <w:pPr>
              <w:jc w:val="center"/>
              <w:rPr>
                <w:rFonts w:ascii="NTPreCursive" w:hAnsi="NTPreCursive"/>
                <w:b/>
                <w:sz w:val="24"/>
                <w:szCs w:val="24"/>
              </w:rPr>
            </w:pPr>
            <w:r w:rsidRPr="0029235C">
              <w:rPr>
                <w:rFonts w:ascii="NTPreCursive" w:hAnsi="NTPreCursive"/>
                <w:b/>
                <w:sz w:val="24"/>
                <w:szCs w:val="24"/>
              </w:rPr>
              <w:t>Comprehension</w:t>
            </w:r>
          </w:p>
          <w:p w14:paraId="2BF6B9CA" w14:textId="33423E0B" w:rsidR="007A3995" w:rsidRDefault="007A3995" w:rsidP="0084102B">
            <w:pPr>
              <w:jc w:val="center"/>
              <w:rPr>
                <w:rFonts w:ascii="NTPreCursive" w:hAnsi="NTPreCursive"/>
                <w:b/>
                <w:sz w:val="24"/>
                <w:szCs w:val="24"/>
              </w:rPr>
            </w:pPr>
          </w:p>
          <w:p w14:paraId="0F5306AA" w14:textId="77777777" w:rsidR="007A3995" w:rsidRPr="0029235C" w:rsidRDefault="007A3995" w:rsidP="0084102B">
            <w:pPr>
              <w:jc w:val="center"/>
              <w:rPr>
                <w:rFonts w:ascii="NTPreCursive" w:hAnsi="NTPreCursive"/>
                <w:b/>
                <w:sz w:val="24"/>
                <w:szCs w:val="24"/>
              </w:rPr>
            </w:pPr>
          </w:p>
          <w:p w14:paraId="2CB6A388" w14:textId="75AC5FF6" w:rsidR="004C4BA3" w:rsidRPr="0029235C" w:rsidRDefault="004C4BA3" w:rsidP="0084102B">
            <w:pPr>
              <w:jc w:val="center"/>
              <w:rPr>
                <w:rFonts w:ascii="NTPreCursive" w:hAnsi="NTPreCursive"/>
                <w:b/>
                <w:sz w:val="24"/>
                <w:szCs w:val="24"/>
              </w:rPr>
            </w:pPr>
          </w:p>
          <w:p w14:paraId="20D46829" w14:textId="0FACBF05" w:rsidR="004C4BA3" w:rsidRPr="0029235C" w:rsidRDefault="004C4BA3" w:rsidP="0084102B">
            <w:pPr>
              <w:jc w:val="center"/>
              <w:rPr>
                <w:rFonts w:ascii="NTPreCursive" w:hAnsi="NTPreCursive"/>
                <w:b/>
                <w:sz w:val="24"/>
                <w:szCs w:val="24"/>
              </w:rPr>
            </w:pPr>
          </w:p>
          <w:p w14:paraId="69F0B3B5" w14:textId="2F72BB55" w:rsidR="001B5FC0" w:rsidRPr="0029235C" w:rsidRDefault="001B5FC0" w:rsidP="00995A07">
            <w:pPr>
              <w:rPr>
                <w:rFonts w:ascii="NTPreCursive" w:hAnsi="NTPreCursive"/>
                <w:sz w:val="24"/>
                <w:szCs w:val="24"/>
              </w:rPr>
            </w:pPr>
          </w:p>
          <w:p w14:paraId="57DC4C37" w14:textId="77777777" w:rsidR="001B5FC0" w:rsidRPr="0029235C" w:rsidRDefault="001B5FC0" w:rsidP="0084102B">
            <w:pPr>
              <w:jc w:val="center"/>
              <w:rPr>
                <w:rFonts w:ascii="NTPreCursive" w:hAnsi="NTPreCursive"/>
                <w:sz w:val="24"/>
                <w:szCs w:val="24"/>
              </w:rPr>
            </w:pPr>
          </w:p>
          <w:p w14:paraId="69F9B270" w14:textId="77777777" w:rsidR="001B5FC0" w:rsidRPr="0029235C" w:rsidRDefault="001B5FC0" w:rsidP="0084102B">
            <w:pPr>
              <w:jc w:val="center"/>
              <w:rPr>
                <w:rFonts w:ascii="NTPreCursive" w:hAnsi="NTPreCursive"/>
                <w:sz w:val="24"/>
                <w:szCs w:val="24"/>
              </w:rPr>
            </w:pPr>
          </w:p>
          <w:p w14:paraId="3A10BE8E" w14:textId="77777777" w:rsidR="001B5FC0" w:rsidRPr="0029235C" w:rsidRDefault="001B5FC0" w:rsidP="0084102B">
            <w:pPr>
              <w:jc w:val="center"/>
              <w:rPr>
                <w:rFonts w:ascii="NTPreCursive" w:hAnsi="NTPreCursive"/>
                <w:sz w:val="24"/>
                <w:szCs w:val="24"/>
              </w:rPr>
            </w:pPr>
          </w:p>
          <w:p w14:paraId="272E019F" w14:textId="59216972" w:rsidR="001B5FC0" w:rsidRPr="0029235C" w:rsidRDefault="001B5FC0" w:rsidP="0084102B">
            <w:pPr>
              <w:jc w:val="center"/>
              <w:rPr>
                <w:rFonts w:ascii="NTPreCursive" w:hAnsi="NTPreCursive"/>
                <w:sz w:val="24"/>
                <w:szCs w:val="24"/>
              </w:rPr>
            </w:pPr>
          </w:p>
        </w:tc>
        <w:tc>
          <w:tcPr>
            <w:tcW w:w="3524" w:type="dxa"/>
            <w:tcBorders>
              <w:top w:val="single" w:sz="24" w:space="0" w:color="auto"/>
              <w:bottom w:val="nil"/>
            </w:tcBorders>
            <w:shd w:val="clear" w:color="auto" w:fill="auto"/>
          </w:tcPr>
          <w:p w14:paraId="00A1BE2D" w14:textId="40E89C65" w:rsidR="004550E6" w:rsidRPr="0029235C" w:rsidRDefault="004550E6" w:rsidP="0084102B">
            <w:pPr>
              <w:pStyle w:val="ListParagraph"/>
              <w:spacing w:after="0" w:line="240" w:lineRule="auto"/>
              <w:ind w:left="0"/>
              <w:rPr>
                <w:rFonts w:ascii="NTPreCursive" w:hAnsi="NTPreCursive" w:cs="Arial"/>
                <w:b/>
                <w:sz w:val="20"/>
                <w:szCs w:val="20"/>
              </w:rPr>
            </w:pPr>
            <w:r w:rsidRPr="0029235C">
              <w:rPr>
                <w:rFonts w:ascii="NTPreCursive" w:hAnsi="NTPreCursive"/>
                <w:b/>
                <w:color w:val="000000"/>
                <w:sz w:val="18"/>
                <w:szCs w:val="27"/>
              </w:rPr>
              <w:t>Comprehension:</w:t>
            </w:r>
            <w:r w:rsidRPr="0029235C">
              <w:rPr>
                <w:rFonts w:ascii="NTPreCursive" w:hAnsi="NTPreCursive"/>
                <w:color w:val="000000"/>
                <w:sz w:val="18"/>
                <w:szCs w:val="27"/>
              </w:rPr>
              <w:t xml:space="preserve"> Listen and enjoy sharing a range of books. Hold a book correctly, handle with care. Know that a book has a beginning and an end and can hold the book the right way up and turn some pages appropriately. Know that text in English is read top to bottom and left to right. Know the difference between text and illustrations. Recognise some familiar words in print, e.g., own name or advertising logos. Enjoy joining in with rhyme, songs and poems. Explain in simple terms what is happening in a picture in a familiar story. Complete a</w:t>
            </w:r>
            <w:r w:rsidR="0029235C" w:rsidRPr="0029235C">
              <w:rPr>
                <w:rFonts w:ascii="NTPreCursive" w:hAnsi="NTPreCursive"/>
                <w:color w:val="000000"/>
                <w:sz w:val="18"/>
                <w:szCs w:val="27"/>
              </w:rPr>
              <w:t xml:space="preserve"> </w:t>
            </w:r>
            <w:r w:rsidR="0029235C" w:rsidRPr="0029235C">
              <w:rPr>
                <w:rFonts w:ascii="NTPreCursive" w:hAnsi="NTPreCursive"/>
                <w:sz w:val="18"/>
                <w:szCs w:val="18"/>
              </w:rPr>
              <w:t xml:space="preserve">repeated refrain in a familiar </w:t>
            </w:r>
            <w:r w:rsidRPr="0029235C">
              <w:rPr>
                <w:rFonts w:ascii="NTPreCursive" w:hAnsi="NTPreCursive"/>
                <w:sz w:val="18"/>
                <w:szCs w:val="18"/>
              </w:rPr>
              <w:t>rhyme, story or poem</w:t>
            </w:r>
            <w:r w:rsidRPr="0029235C">
              <w:rPr>
                <w:rFonts w:ascii="NTPreCursive" w:hAnsi="NTPreCursive"/>
                <w:color w:val="000000"/>
                <w:sz w:val="18"/>
                <w:szCs w:val="27"/>
              </w:rPr>
              <w:t xml:space="preserve"> being read aloud</w:t>
            </w:r>
            <w:r w:rsidRPr="0029235C">
              <w:rPr>
                <w:rFonts w:ascii="NTPreCursive" w:hAnsi="NTPreCursive"/>
                <w:color w:val="000000"/>
                <w:sz w:val="27"/>
                <w:szCs w:val="27"/>
              </w:rPr>
              <w:t>.</w:t>
            </w:r>
            <w:r w:rsidRPr="0029235C">
              <w:rPr>
                <w:rFonts w:ascii="NTPreCursive" w:hAnsi="NTPreCursive" w:cs="Arial"/>
                <w:b/>
                <w:sz w:val="20"/>
                <w:szCs w:val="20"/>
              </w:rPr>
              <w:t xml:space="preserve"> </w:t>
            </w:r>
          </w:p>
          <w:p w14:paraId="7D83341E" w14:textId="77777777" w:rsidR="004550E6" w:rsidRPr="0029235C" w:rsidRDefault="004550E6" w:rsidP="0084102B">
            <w:pPr>
              <w:pStyle w:val="ListParagraph"/>
              <w:spacing w:after="0" w:line="240" w:lineRule="auto"/>
              <w:ind w:left="0"/>
              <w:rPr>
                <w:rFonts w:ascii="NTPreCursive" w:hAnsi="NTPreCursive" w:cs="Arial"/>
                <w:b/>
                <w:sz w:val="20"/>
                <w:szCs w:val="20"/>
              </w:rPr>
            </w:pPr>
          </w:p>
          <w:p w14:paraId="1F5ED837" w14:textId="1D6D77E0" w:rsidR="00671AB6" w:rsidRDefault="007A3995" w:rsidP="0084102B">
            <w:pPr>
              <w:pStyle w:val="ListParagraph"/>
              <w:spacing w:after="0" w:line="240" w:lineRule="auto"/>
              <w:ind w:left="0"/>
              <w:rPr>
                <w:rFonts w:ascii="NTPreCursive" w:hAnsi="NTPreCursive" w:cs="Arial"/>
                <w:sz w:val="20"/>
                <w:szCs w:val="20"/>
              </w:rPr>
            </w:pPr>
            <w:r>
              <w:rPr>
                <w:rFonts w:ascii="NTPreCursive" w:hAnsi="NTPreCursive" w:cs="Arial"/>
                <w:b/>
                <w:sz w:val="20"/>
                <w:szCs w:val="20"/>
              </w:rPr>
              <w:t>KEY TEXT: Studies</w:t>
            </w:r>
            <w:r w:rsidR="0055117D" w:rsidRPr="00312281">
              <w:rPr>
                <w:rFonts w:ascii="NTPreCursive" w:hAnsi="NTPreCursive" w:cs="Arial"/>
                <w:sz w:val="20"/>
                <w:szCs w:val="20"/>
              </w:rPr>
              <w:t xml:space="preserve">: </w:t>
            </w:r>
            <w:r w:rsidRPr="00AD5461">
              <w:rPr>
                <w:rFonts w:ascii="NTPreCursive" w:hAnsi="NTPreCursive" w:cs="Arial"/>
                <w:b/>
                <w:sz w:val="20"/>
                <w:szCs w:val="20"/>
              </w:rPr>
              <w:t>Lost and Found</w:t>
            </w:r>
            <w:r w:rsidR="005C178B">
              <w:rPr>
                <w:rFonts w:ascii="NTPreCursive" w:hAnsi="NTPreCursive" w:cs="Arial"/>
                <w:sz w:val="20"/>
                <w:szCs w:val="20"/>
              </w:rPr>
              <w:t xml:space="preserve"> and </w:t>
            </w:r>
            <w:bookmarkStart w:id="1" w:name="_GoBack"/>
            <w:r w:rsidR="005C178B" w:rsidRPr="00AD5461">
              <w:rPr>
                <w:rFonts w:ascii="NTPreCursive" w:hAnsi="NTPreCursive" w:cs="Arial"/>
                <w:b/>
                <w:sz w:val="20"/>
                <w:szCs w:val="20"/>
              </w:rPr>
              <w:t>Pumpkin Soup</w:t>
            </w:r>
            <w:r w:rsidR="005C178B">
              <w:rPr>
                <w:rFonts w:ascii="NTPreCursive" w:hAnsi="NTPreCursive" w:cs="Arial"/>
                <w:sz w:val="20"/>
                <w:szCs w:val="20"/>
              </w:rPr>
              <w:t xml:space="preserve"> </w:t>
            </w:r>
            <w:r>
              <w:rPr>
                <w:rFonts w:ascii="NTPreCursive" w:hAnsi="NTPreCursive" w:cs="Arial"/>
                <w:sz w:val="20"/>
                <w:szCs w:val="20"/>
              </w:rPr>
              <w:t xml:space="preserve"> </w:t>
            </w:r>
            <w:bookmarkEnd w:id="1"/>
          </w:p>
          <w:p w14:paraId="3E7E087B" w14:textId="77777777" w:rsidR="007A3995" w:rsidRDefault="007A3995" w:rsidP="0084102B">
            <w:pPr>
              <w:pStyle w:val="ListParagraph"/>
              <w:spacing w:after="0" w:line="240" w:lineRule="auto"/>
              <w:ind w:left="0"/>
              <w:rPr>
                <w:rFonts w:ascii="NTPreCursive" w:hAnsi="NTPreCursive" w:cs="Arial"/>
                <w:sz w:val="20"/>
                <w:szCs w:val="20"/>
              </w:rPr>
            </w:pPr>
          </w:p>
          <w:p w14:paraId="6A858E4C" w14:textId="20B0ECED" w:rsidR="007A3995" w:rsidRDefault="007A3995" w:rsidP="0084102B">
            <w:pPr>
              <w:pStyle w:val="ListParagraph"/>
              <w:spacing w:after="0" w:line="240" w:lineRule="auto"/>
              <w:ind w:left="0"/>
              <w:rPr>
                <w:rFonts w:ascii="NTPreCursive" w:hAnsi="NTPreCursive" w:cs="Arial"/>
                <w:sz w:val="20"/>
                <w:szCs w:val="20"/>
              </w:rPr>
            </w:pPr>
            <w:r>
              <w:rPr>
                <w:rFonts w:ascii="NTPreCursive" w:hAnsi="NTPreCursive" w:cs="Arial"/>
                <w:sz w:val="20"/>
                <w:szCs w:val="20"/>
              </w:rPr>
              <w:t>Over and Over: 10 texts repeated over 6 weeks</w:t>
            </w:r>
          </w:p>
          <w:p w14:paraId="73F65B6E" w14:textId="076A1AA9" w:rsidR="007A3995" w:rsidRPr="00312281" w:rsidRDefault="007A3995" w:rsidP="0084102B">
            <w:pPr>
              <w:pStyle w:val="ListParagraph"/>
              <w:spacing w:after="0" w:line="240" w:lineRule="auto"/>
              <w:ind w:left="0"/>
              <w:rPr>
                <w:rFonts w:ascii="NTPreCursive" w:hAnsi="NTPreCursive" w:cs="Arial"/>
                <w:b/>
                <w:sz w:val="20"/>
                <w:szCs w:val="20"/>
              </w:rPr>
            </w:pPr>
            <w:r>
              <w:rPr>
                <w:rFonts w:ascii="NTPreCursive" w:hAnsi="NTPreCursive" w:cs="Arial"/>
                <w:sz w:val="20"/>
                <w:szCs w:val="20"/>
              </w:rPr>
              <w:t>Story time texts: see classroom displays</w:t>
            </w:r>
            <w:r w:rsidR="00995A07">
              <w:rPr>
                <w:rFonts w:ascii="NTPreCursive" w:hAnsi="NTPreCursive" w:cs="Arial"/>
                <w:sz w:val="20"/>
                <w:szCs w:val="20"/>
              </w:rPr>
              <w:t xml:space="preserve">: </w:t>
            </w:r>
            <w:r w:rsidR="00995A07" w:rsidRPr="00312281">
              <w:rPr>
                <w:rFonts w:ascii="NTPreCursive" w:hAnsi="NTPreCursive" w:cs="Arial"/>
                <w:b/>
                <w:sz w:val="20"/>
                <w:szCs w:val="20"/>
              </w:rPr>
              <w:t>The Gruffalo/Stick Man</w:t>
            </w:r>
          </w:p>
          <w:p w14:paraId="2256ACC6" w14:textId="77777777" w:rsidR="0055117D" w:rsidRPr="0029235C" w:rsidRDefault="0055117D" w:rsidP="0084102B">
            <w:pPr>
              <w:pStyle w:val="ListParagraph"/>
              <w:spacing w:after="0" w:line="240" w:lineRule="auto"/>
              <w:ind w:left="0"/>
              <w:rPr>
                <w:rFonts w:ascii="NTPreCursive" w:hAnsi="NTPreCursive" w:cs="Arial"/>
                <w:sz w:val="20"/>
                <w:szCs w:val="20"/>
              </w:rPr>
            </w:pPr>
          </w:p>
          <w:p w14:paraId="0EF10E34" w14:textId="77777777" w:rsidR="001C169E" w:rsidRPr="0029235C" w:rsidRDefault="00DF2110" w:rsidP="0084102B">
            <w:pPr>
              <w:rPr>
                <w:rFonts w:ascii="NTPreCursive" w:hAnsi="NTPreCursive"/>
                <w:b/>
                <w:sz w:val="20"/>
                <w:szCs w:val="20"/>
              </w:rPr>
            </w:pPr>
            <w:r w:rsidRPr="0029235C">
              <w:rPr>
                <w:rFonts w:ascii="NTPreCursive" w:hAnsi="NTPreCursive"/>
                <w:sz w:val="20"/>
                <w:szCs w:val="20"/>
              </w:rPr>
              <w:t>Retell stories in own words, developing vocabulary.</w:t>
            </w:r>
            <w:r w:rsidRPr="0029235C">
              <w:rPr>
                <w:rFonts w:ascii="NTPreCursive" w:hAnsi="NTPreCursive"/>
                <w:b/>
                <w:sz w:val="20"/>
                <w:szCs w:val="20"/>
              </w:rPr>
              <w:t xml:space="preserve"> </w:t>
            </w:r>
          </w:p>
          <w:p w14:paraId="225EBA5D" w14:textId="77777777" w:rsidR="003C123F" w:rsidRPr="0029235C" w:rsidRDefault="003C123F" w:rsidP="0084102B">
            <w:pPr>
              <w:rPr>
                <w:rFonts w:ascii="NTPreCursive" w:hAnsi="NTPreCursive"/>
                <w:b/>
                <w:sz w:val="20"/>
                <w:szCs w:val="20"/>
              </w:rPr>
            </w:pPr>
          </w:p>
          <w:p w14:paraId="5FCD20F7" w14:textId="711112E4" w:rsidR="003C123F" w:rsidRPr="0029235C" w:rsidRDefault="003C123F" w:rsidP="0084102B">
            <w:pPr>
              <w:rPr>
                <w:rFonts w:ascii="NTPreCursive" w:hAnsi="NTPreCursive"/>
                <w:sz w:val="20"/>
                <w:szCs w:val="20"/>
              </w:rPr>
            </w:pPr>
          </w:p>
        </w:tc>
        <w:tc>
          <w:tcPr>
            <w:tcW w:w="3247" w:type="dxa"/>
            <w:gridSpan w:val="2"/>
            <w:tcBorders>
              <w:top w:val="single" w:sz="24" w:space="0" w:color="auto"/>
              <w:bottom w:val="nil"/>
              <w:right w:val="single" w:sz="24" w:space="0" w:color="auto"/>
            </w:tcBorders>
            <w:shd w:val="clear" w:color="auto" w:fill="auto"/>
          </w:tcPr>
          <w:p w14:paraId="690BF3FB" w14:textId="36F4CBE6" w:rsidR="0055117D" w:rsidRPr="0029235C" w:rsidRDefault="003C123F" w:rsidP="0084102B">
            <w:pPr>
              <w:rPr>
                <w:rFonts w:ascii="NTPreCursive" w:hAnsi="NTPreCursive"/>
                <w:b/>
                <w:sz w:val="20"/>
                <w:szCs w:val="20"/>
              </w:rPr>
            </w:pPr>
            <w:r w:rsidRPr="0029235C">
              <w:rPr>
                <w:rFonts w:ascii="NTPreCursive" w:hAnsi="NTPreCursive"/>
                <w:b/>
                <w:sz w:val="20"/>
                <w:szCs w:val="20"/>
              </w:rPr>
              <w:t>FEATURE AUTHOR:</w:t>
            </w:r>
            <w:r w:rsidR="0015312C" w:rsidRPr="0029235C">
              <w:rPr>
                <w:rFonts w:ascii="NTPreCursive" w:hAnsi="NTPreCursive"/>
                <w:b/>
                <w:sz w:val="20"/>
                <w:szCs w:val="20"/>
              </w:rPr>
              <w:t xml:space="preserve"> </w:t>
            </w:r>
          </w:p>
          <w:p w14:paraId="6CE02D35" w14:textId="77777777" w:rsidR="004550E6" w:rsidRPr="0029235C" w:rsidRDefault="004550E6" w:rsidP="0084102B">
            <w:pPr>
              <w:rPr>
                <w:rFonts w:ascii="NTPreCursive" w:hAnsi="NTPreCursive"/>
                <w:b/>
                <w:color w:val="000000"/>
                <w:sz w:val="18"/>
                <w:szCs w:val="27"/>
              </w:rPr>
            </w:pPr>
          </w:p>
          <w:p w14:paraId="42F9A493" w14:textId="345646A0" w:rsidR="004550E6" w:rsidRPr="0029235C" w:rsidRDefault="004550E6" w:rsidP="0084102B">
            <w:pPr>
              <w:rPr>
                <w:rFonts w:ascii="NTPreCursive" w:hAnsi="NTPreCursive"/>
                <w:sz w:val="12"/>
                <w:szCs w:val="20"/>
              </w:rPr>
            </w:pPr>
            <w:r w:rsidRPr="0029235C">
              <w:rPr>
                <w:rFonts w:ascii="NTPreCursive" w:hAnsi="NTPreCursive"/>
                <w:b/>
                <w:color w:val="000000"/>
                <w:sz w:val="18"/>
                <w:szCs w:val="27"/>
              </w:rPr>
              <w:t>Comprehension:</w:t>
            </w:r>
            <w:r w:rsidRPr="0029235C">
              <w:rPr>
                <w:rFonts w:ascii="NTPreCursive" w:hAnsi="NTPreCursive"/>
                <w:color w:val="000000"/>
                <w:sz w:val="18"/>
                <w:szCs w:val="27"/>
              </w:rPr>
              <w:t xml:space="preserve"> Experience and respond to different types of books, e.g., story books, factual/real-world books, rhyming and non-rhyming stories, realistic and fantasy stories. Respond to ‘who’, ‘where’ ‘what’ and ‘when’ questions linked to text and illustrations. Make simple inferences to answer yes/no questions about characters' emotions in a familiar picture book read aloud to them, with prompts. Sequence two events from a familiar story, using puppets, pictures from book or role-play.</w:t>
            </w:r>
            <w:r w:rsidRPr="0029235C">
              <w:rPr>
                <w:rFonts w:ascii="NTPreCursive" w:hAnsi="NTPreCursive"/>
                <w:sz w:val="12"/>
                <w:szCs w:val="20"/>
              </w:rPr>
              <w:t xml:space="preserve"> </w:t>
            </w:r>
          </w:p>
          <w:p w14:paraId="637A25FD" w14:textId="77777777" w:rsidR="004550E6" w:rsidRPr="0029235C" w:rsidRDefault="004550E6" w:rsidP="0084102B">
            <w:pPr>
              <w:rPr>
                <w:rFonts w:ascii="NTPreCursive" w:hAnsi="NTPreCursive"/>
                <w:sz w:val="12"/>
                <w:szCs w:val="20"/>
              </w:rPr>
            </w:pPr>
          </w:p>
          <w:p w14:paraId="6A7967C3" w14:textId="77777777" w:rsidR="004550E6" w:rsidRPr="0029235C" w:rsidRDefault="004550E6" w:rsidP="0084102B">
            <w:pPr>
              <w:rPr>
                <w:rFonts w:ascii="NTPreCursive" w:hAnsi="NTPreCursive"/>
                <w:sz w:val="12"/>
                <w:szCs w:val="20"/>
              </w:rPr>
            </w:pPr>
          </w:p>
          <w:p w14:paraId="4A518489" w14:textId="77777777" w:rsidR="004550E6" w:rsidRPr="0029235C" w:rsidRDefault="004550E6" w:rsidP="0084102B">
            <w:pPr>
              <w:rPr>
                <w:rFonts w:ascii="NTPreCursive" w:hAnsi="NTPreCursive"/>
                <w:b/>
                <w:sz w:val="20"/>
                <w:szCs w:val="20"/>
              </w:rPr>
            </w:pPr>
            <w:r w:rsidRPr="0029235C">
              <w:rPr>
                <w:rFonts w:ascii="NTPreCursive" w:hAnsi="NTPreCursive"/>
                <w:b/>
                <w:sz w:val="20"/>
                <w:szCs w:val="20"/>
              </w:rPr>
              <w:t xml:space="preserve">KEY TEXTS: </w:t>
            </w:r>
          </w:p>
          <w:p w14:paraId="207B5EF3" w14:textId="60104023" w:rsidR="002074EA" w:rsidRPr="0029235C" w:rsidRDefault="002074EA" w:rsidP="0084102B">
            <w:pPr>
              <w:rPr>
                <w:rFonts w:ascii="NTPreCursive" w:hAnsi="NTPreCursive"/>
                <w:sz w:val="20"/>
                <w:szCs w:val="20"/>
              </w:rPr>
            </w:pPr>
            <w:r w:rsidRPr="0029235C">
              <w:rPr>
                <w:rFonts w:ascii="NTPreCursive" w:hAnsi="NTPreCursive"/>
                <w:sz w:val="20"/>
                <w:szCs w:val="20"/>
              </w:rPr>
              <w:t xml:space="preserve">Stick Man, The Nativity, Gruffalo’s Child and </w:t>
            </w:r>
            <w:proofErr w:type="spellStart"/>
            <w:r w:rsidRPr="0029235C">
              <w:rPr>
                <w:rFonts w:ascii="NTPreCursive" w:hAnsi="NTPreCursive"/>
                <w:sz w:val="20"/>
                <w:szCs w:val="20"/>
              </w:rPr>
              <w:t>Threadbear</w:t>
            </w:r>
            <w:proofErr w:type="spellEnd"/>
            <w:r w:rsidRPr="0029235C">
              <w:rPr>
                <w:rFonts w:ascii="NTPreCursive" w:hAnsi="NTPreCursive"/>
                <w:sz w:val="20"/>
                <w:szCs w:val="20"/>
              </w:rPr>
              <w:t xml:space="preserve">. </w:t>
            </w:r>
          </w:p>
          <w:p w14:paraId="5B767F37" w14:textId="2D4A8FCC" w:rsidR="001C169E" w:rsidRPr="0029235C" w:rsidRDefault="0029520F" w:rsidP="0084102B">
            <w:pPr>
              <w:rPr>
                <w:rFonts w:ascii="NTPreCursive" w:hAnsi="NTPreCursive"/>
                <w:sz w:val="20"/>
                <w:szCs w:val="20"/>
              </w:rPr>
            </w:pPr>
            <w:r w:rsidRPr="0029235C">
              <w:rPr>
                <w:rFonts w:ascii="NTPreCursive" w:hAnsi="NTPreCursive"/>
                <w:sz w:val="20"/>
                <w:szCs w:val="20"/>
              </w:rPr>
              <w:t xml:space="preserve">Blend sounds into </w:t>
            </w:r>
            <w:r w:rsidR="001C169E" w:rsidRPr="0029235C">
              <w:rPr>
                <w:rFonts w:ascii="NTPreCursive" w:hAnsi="NTPreCursive"/>
                <w:sz w:val="20"/>
                <w:szCs w:val="20"/>
              </w:rPr>
              <w:t>words made up of kno</w:t>
            </w:r>
            <w:r w:rsidRPr="0029235C">
              <w:rPr>
                <w:rFonts w:ascii="NTPreCursive" w:hAnsi="NTPreCursive"/>
                <w:sz w:val="20"/>
                <w:szCs w:val="20"/>
              </w:rPr>
              <w:t xml:space="preserve">wn letter-sound correspondences. </w:t>
            </w:r>
          </w:p>
          <w:p w14:paraId="4ED3281C" w14:textId="722EE7B1" w:rsidR="00DF2110" w:rsidRPr="0029235C" w:rsidRDefault="0029520F" w:rsidP="0084102B">
            <w:pPr>
              <w:rPr>
                <w:rFonts w:ascii="NTPreCursive" w:hAnsi="NTPreCursive"/>
                <w:sz w:val="20"/>
                <w:szCs w:val="20"/>
              </w:rPr>
            </w:pPr>
            <w:r w:rsidRPr="0029235C">
              <w:rPr>
                <w:rFonts w:ascii="NTPreCursive" w:hAnsi="NTPreCursive"/>
                <w:sz w:val="20"/>
                <w:szCs w:val="20"/>
              </w:rPr>
              <w:t>Anticipate key events i</w:t>
            </w:r>
            <w:r w:rsidR="00DF2110" w:rsidRPr="0029235C">
              <w:rPr>
                <w:rFonts w:ascii="NTPreCursive" w:hAnsi="NTPreCursive"/>
                <w:sz w:val="20"/>
                <w:szCs w:val="20"/>
              </w:rPr>
              <w:t xml:space="preserve">n stories. </w:t>
            </w:r>
          </w:p>
          <w:p w14:paraId="0C7B613F" w14:textId="744E6FBF" w:rsidR="0055117D" w:rsidRPr="0029235C" w:rsidRDefault="0055117D" w:rsidP="0084102B">
            <w:pPr>
              <w:rPr>
                <w:rFonts w:ascii="NTPreCursive" w:hAnsi="NTPreCursive"/>
                <w:sz w:val="20"/>
                <w:szCs w:val="20"/>
              </w:rPr>
            </w:pPr>
          </w:p>
          <w:p w14:paraId="0021E5A1" w14:textId="77777777" w:rsidR="0055117D" w:rsidRPr="0029235C" w:rsidRDefault="0055117D" w:rsidP="0084102B">
            <w:pPr>
              <w:rPr>
                <w:rFonts w:ascii="NTPreCursive" w:hAnsi="NTPreCursive"/>
                <w:sz w:val="20"/>
                <w:szCs w:val="20"/>
              </w:rPr>
            </w:pPr>
          </w:p>
          <w:p w14:paraId="6D897CB2" w14:textId="5DA4628E" w:rsidR="001C169E" w:rsidRPr="0029235C" w:rsidRDefault="003C123F" w:rsidP="0084102B">
            <w:pPr>
              <w:rPr>
                <w:rFonts w:ascii="NTPreCursive" w:hAnsi="NTPreCursive"/>
                <w:color w:val="000000"/>
                <w:sz w:val="24"/>
                <w:szCs w:val="27"/>
              </w:rPr>
            </w:pPr>
            <w:r w:rsidRPr="0029235C">
              <w:rPr>
                <w:rFonts w:ascii="NTPreCursive" w:hAnsi="NTPreCursive"/>
                <w:color w:val="000000"/>
                <w:sz w:val="24"/>
                <w:szCs w:val="27"/>
              </w:rPr>
              <w:t>Read a few sight words matched to our</w:t>
            </w:r>
            <w:r w:rsidR="0093206A" w:rsidRPr="0029235C">
              <w:rPr>
                <w:rFonts w:ascii="NTPreCursive" w:hAnsi="NTPreCursive"/>
                <w:color w:val="000000"/>
                <w:sz w:val="24"/>
                <w:szCs w:val="27"/>
              </w:rPr>
              <w:t xml:space="preserve"> phonic programme </w:t>
            </w:r>
          </w:p>
          <w:p w14:paraId="5DD819D9" w14:textId="77777777" w:rsidR="003C123F" w:rsidRPr="0029235C" w:rsidRDefault="003C123F" w:rsidP="0084102B">
            <w:pPr>
              <w:rPr>
                <w:rFonts w:ascii="NTPreCursive" w:hAnsi="NTPreCursive"/>
                <w:color w:val="000000"/>
                <w:sz w:val="24"/>
                <w:szCs w:val="27"/>
              </w:rPr>
            </w:pPr>
          </w:p>
          <w:p w14:paraId="6BFB58DD" w14:textId="370EAA17" w:rsidR="003C123F" w:rsidRPr="0029235C" w:rsidRDefault="003C123F" w:rsidP="0084102B">
            <w:pPr>
              <w:rPr>
                <w:rFonts w:ascii="NTPreCursive" w:hAnsi="NTPreCursive"/>
                <w:b/>
                <w:sz w:val="20"/>
                <w:szCs w:val="20"/>
              </w:rPr>
            </w:pPr>
          </w:p>
        </w:tc>
        <w:tc>
          <w:tcPr>
            <w:tcW w:w="3383" w:type="dxa"/>
            <w:tcBorders>
              <w:top w:val="single" w:sz="24" w:space="0" w:color="auto"/>
              <w:left w:val="single" w:sz="24" w:space="0" w:color="auto"/>
              <w:bottom w:val="nil"/>
            </w:tcBorders>
          </w:tcPr>
          <w:p w14:paraId="6EB5B888" w14:textId="0B1E63B5" w:rsidR="0015312C" w:rsidRPr="0029235C" w:rsidRDefault="003C123F" w:rsidP="0084102B">
            <w:pPr>
              <w:spacing w:after="200" w:line="276" w:lineRule="auto"/>
              <w:contextualSpacing/>
              <w:rPr>
                <w:rFonts w:ascii="NTPreCursive" w:hAnsi="NTPreCursive"/>
                <w:b/>
                <w:sz w:val="20"/>
                <w:szCs w:val="20"/>
              </w:rPr>
            </w:pPr>
            <w:r w:rsidRPr="0029235C">
              <w:rPr>
                <w:rFonts w:ascii="NTPreCursive" w:hAnsi="NTPreCursive"/>
                <w:b/>
                <w:sz w:val="20"/>
                <w:szCs w:val="20"/>
              </w:rPr>
              <w:t>FEATURE AUTHOR</w:t>
            </w:r>
            <w:r w:rsidR="0015312C" w:rsidRPr="0029235C">
              <w:rPr>
                <w:rFonts w:ascii="NTPreCursive" w:hAnsi="NTPreCursive"/>
                <w:b/>
                <w:sz w:val="20"/>
                <w:szCs w:val="20"/>
              </w:rPr>
              <w:t xml:space="preserve">:  Cressida Cowell/Julia Donaldson </w:t>
            </w:r>
          </w:p>
          <w:p w14:paraId="6294CAE6" w14:textId="77777777" w:rsidR="004550E6" w:rsidRPr="0029235C" w:rsidRDefault="004550E6" w:rsidP="0084102B">
            <w:pPr>
              <w:rPr>
                <w:rFonts w:ascii="NTPreCursive" w:eastAsia="Times New Roman" w:hAnsi="NTPreCursive" w:cs="Arial"/>
                <w:b/>
                <w:sz w:val="20"/>
                <w:szCs w:val="20"/>
                <w:lang w:eastAsia="en-GB"/>
              </w:rPr>
            </w:pPr>
          </w:p>
          <w:p w14:paraId="6BE03D46" w14:textId="77777777" w:rsidR="004550E6" w:rsidRPr="0029235C" w:rsidRDefault="004550E6" w:rsidP="0084102B">
            <w:pPr>
              <w:rPr>
                <w:rFonts w:ascii="NTPreCursive" w:hAnsi="NTPreCursive"/>
                <w:color w:val="000000"/>
                <w:sz w:val="18"/>
                <w:szCs w:val="27"/>
              </w:rPr>
            </w:pPr>
            <w:r w:rsidRPr="0029235C">
              <w:rPr>
                <w:rFonts w:ascii="NTPreCursive" w:hAnsi="NTPreCursive"/>
                <w:b/>
                <w:color w:val="000000"/>
                <w:sz w:val="18"/>
                <w:szCs w:val="27"/>
              </w:rPr>
              <w:t>Comprehension:</w:t>
            </w:r>
            <w:r w:rsidRPr="0029235C">
              <w:rPr>
                <w:rFonts w:ascii="NTPreCursive" w:hAnsi="NTPreCursive"/>
                <w:color w:val="000000"/>
                <w:sz w:val="18"/>
                <w:szCs w:val="27"/>
              </w:rPr>
              <w:t xml:space="preserve"> Use picture clues to help read a simple text. Make a simple prediction based on the pictures or text of a straightforward story that is read aloud to them. Show understanding of some words and phrases in a story that is read aloud to them. Express a preference for a book, song or rhyme, from a limited selection. Play is influenced by experience of books (small world, role play).</w:t>
            </w:r>
          </w:p>
          <w:p w14:paraId="2DC83B0D" w14:textId="77777777" w:rsidR="004550E6" w:rsidRPr="0029235C" w:rsidRDefault="004550E6" w:rsidP="0084102B">
            <w:pPr>
              <w:rPr>
                <w:rFonts w:ascii="NTPreCursive" w:hAnsi="NTPreCursive"/>
                <w:color w:val="000000"/>
                <w:sz w:val="18"/>
                <w:szCs w:val="27"/>
              </w:rPr>
            </w:pPr>
          </w:p>
          <w:p w14:paraId="2C526988" w14:textId="149B884A" w:rsidR="00EC03B8" w:rsidRPr="0029235C" w:rsidRDefault="0055117D" w:rsidP="0084102B">
            <w:pPr>
              <w:rPr>
                <w:rFonts w:ascii="NTPreCursive" w:hAnsi="NTPreCursive"/>
                <w:sz w:val="14"/>
                <w:szCs w:val="20"/>
              </w:rPr>
            </w:pPr>
            <w:r w:rsidRPr="0029235C">
              <w:rPr>
                <w:rFonts w:ascii="NTPreCursive" w:eastAsia="Times New Roman" w:hAnsi="NTPreCursive" w:cs="Arial"/>
                <w:b/>
                <w:sz w:val="20"/>
                <w:szCs w:val="20"/>
                <w:lang w:eastAsia="en-GB"/>
              </w:rPr>
              <w:t>Key Texts:</w:t>
            </w:r>
            <w:r w:rsidRPr="0029235C">
              <w:rPr>
                <w:rFonts w:ascii="NTPreCursive" w:eastAsia="Times New Roman" w:hAnsi="NTPreCursive" w:cs="Arial"/>
                <w:sz w:val="20"/>
                <w:szCs w:val="20"/>
                <w:lang w:eastAsia="en-GB"/>
              </w:rPr>
              <w:t xml:space="preserve"> </w:t>
            </w:r>
            <w:r w:rsidR="0015312C" w:rsidRPr="0029235C">
              <w:rPr>
                <w:rFonts w:ascii="NTPreCursive" w:eastAsia="Times New Roman" w:hAnsi="NTPreCursive" w:cs="Arial"/>
                <w:sz w:val="20"/>
                <w:szCs w:val="20"/>
                <w:lang w:eastAsia="en-GB"/>
              </w:rPr>
              <w:t xml:space="preserve"> Guess How Much I Love You </w:t>
            </w:r>
            <w:r w:rsidR="002074EA" w:rsidRPr="0029235C">
              <w:rPr>
                <w:rFonts w:ascii="NTPreCursive" w:eastAsia="Times New Roman" w:hAnsi="NTPreCursive" w:cs="Arial"/>
                <w:sz w:val="20"/>
                <w:szCs w:val="20"/>
                <w:lang w:eastAsia="en-GB"/>
              </w:rPr>
              <w:t xml:space="preserve">Whatever Next, </w:t>
            </w:r>
            <w:r w:rsidR="0015312C" w:rsidRPr="0029235C">
              <w:rPr>
                <w:rFonts w:ascii="NTPreCursive" w:eastAsia="Times New Roman" w:hAnsi="NTPreCursive" w:cs="Arial"/>
                <w:sz w:val="20"/>
                <w:szCs w:val="20"/>
                <w:lang w:eastAsia="en-GB"/>
              </w:rPr>
              <w:t xml:space="preserve">Fraser Bear, </w:t>
            </w:r>
            <w:r w:rsidR="002074EA" w:rsidRPr="0029235C">
              <w:rPr>
                <w:rFonts w:ascii="NTPreCursive" w:eastAsia="Times New Roman" w:hAnsi="NTPreCursive" w:cs="Arial"/>
                <w:sz w:val="20"/>
                <w:szCs w:val="20"/>
                <w:lang w:eastAsia="en-GB"/>
              </w:rPr>
              <w:t xml:space="preserve">One Snowy Night, </w:t>
            </w:r>
            <w:r w:rsidR="0015312C" w:rsidRPr="0029235C">
              <w:rPr>
                <w:rFonts w:ascii="NTPreCursive" w:eastAsia="Times New Roman" w:hAnsi="NTPreCursive" w:cs="Arial"/>
                <w:sz w:val="20"/>
                <w:szCs w:val="20"/>
                <w:lang w:eastAsia="en-GB"/>
              </w:rPr>
              <w:t>Snail and the Whale</w:t>
            </w:r>
            <w:r w:rsidR="00EC03B8" w:rsidRPr="0029235C">
              <w:rPr>
                <w:rFonts w:ascii="NTPreCursive" w:hAnsi="NTPreCursive"/>
                <w:color w:val="000000"/>
                <w:sz w:val="27"/>
                <w:szCs w:val="27"/>
              </w:rPr>
              <w:t xml:space="preserve"> </w:t>
            </w:r>
            <w:r w:rsidR="00EC03B8" w:rsidRPr="0029235C">
              <w:rPr>
                <w:rFonts w:ascii="NTPreCursive" w:hAnsi="NTPreCursive"/>
                <w:color w:val="000000"/>
                <w:sz w:val="20"/>
                <w:szCs w:val="27"/>
              </w:rPr>
              <w:t>Lost and Found Snow Bears/</w:t>
            </w:r>
            <w:proofErr w:type="gramStart"/>
            <w:r w:rsidR="00EC03B8" w:rsidRPr="0029235C">
              <w:rPr>
                <w:rFonts w:ascii="NTPreCursive" w:hAnsi="NTPreCursive"/>
                <w:color w:val="000000"/>
                <w:sz w:val="20"/>
                <w:szCs w:val="27"/>
              </w:rPr>
              <w:t xml:space="preserve">Penguins, </w:t>
            </w:r>
            <w:r w:rsidR="00EC03B8" w:rsidRPr="0029235C">
              <w:rPr>
                <w:rFonts w:ascii="NTPreCursive" w:hAnsi="NTPreCursive"/>
                <w:sz w:val="20"/>
                <w:szCs w:val="20"/>
              </w:rPr>
              <w:t xml:space="preserve"> Polar</w:t>
            </w:r>
            <w:proofErr w:type="gramEnd"/>
            <w:r w:rsidR="00EC03B8" w:rsidRPr="0029235C">
              <w:rPr>
                <w:rFonts w:ascii="NTPreCursive" w:hAnsi="NTPreCursive"/>
                <w:sz w:val="20"/>
                <w:szCs w:val="20"/>
              </w:rPr>
              <w:t xml:space="preserve"> Animals,</w:t>
            </w:r>
          </w:p>
          <w:p w14:paraId="792C3804" w14:textId="77777777" w:rsidR="003C123F" w:rsidRPr="0029235C" w:rsidRDefault="003C123F" w:rsidP="0084102B">
            <w:pPr>
              <w:spacing w:after="200" w:line="276" w:lineRule="auto"/>
              <w:contextualSpacing/>
              <w:rPr>
                <w:rFonts w:ascii="NTPreCursive" w:eastAsia="Times New Roman" w:hAnsi="NTPreCursive" w:cs="Arial"/>
                <w:sz w:val="20"/>
                <w:szCs w:val="20"/>
                <w:lang w:eastAsia="en-GB"/>
              </w:rPr>
            </w:pPr>
          </w:p>
          <w:p w14:paraId="4642A452" w14:textId="77777777" w:rsidR="00DF2110" w:rsidRPr="0029235C" w:rsidRDefault="00DF2110" w:rsidP="0084102B">
            <w:pPr>
              <w:spacing w:after="200" w:line="276" w:lineRule="auto"/>
              <w:contextualSpacing/>
              <w:rPr>
                <w:rFonts w:ascii="NTPreCursive" w:eastAsia="Times New Roman" w:hAnsi="NTPreCursive" w:cs="Arial"/>
                <w:sz w:val="20"/>
                <w:szCs w:val="20"/>
                <w:lang w:eastAsia="en-GB"/>
              </w:rPr>
            </w:pPr>
          </w:p>
          <w:p w14:paraId="35ABF2E2" w14:textId="77777777" w:rsidR="001C169E" w:rsidRPr="0029235C" w:rsidRDefault="001C169E" w:rsidP="0084102B">
            <w:pPr>
              <w:rPr>
                <w:rFonts w:ascii="NTPreCursive" w:hAnsi="NTPreCursive"/>
                <w:b/>
                <w:sz w:val="20"/>
                <w:szCs w:val="20"/>
              </w:rPr>
            </w:pPr>
          </w:p>
        </w:tc>
        <w:tc>
          <w:tcPr>
            <w:tcW w:w="3597" w:type="dxa"/>
            <w:tcBorders>
              <w:top w:val="single" w:sz="24" w:space="0" w:color="auto"/>
              <w:bottom w:val="nil"/>
              <w:right w:val="single" w:sz="24" w:space="0" w:color="auto"/>
            </w:tcBorders>
          </w:tcPr>
          <w:p w14:paraId="77A88A5A" w14:textId="7970EF8D" w:rsidR="004550E6" w:rsidRPr="0029235C" w:rsidRDefault="003C123F" w:rsidP="0084102B">
            <w:pPr>
              <w:spacing w:after="200" w:line="276" w:lineRule="auto"/>
              <w:ind w:hanging="13"/>
              <w:contextualSpacing/>
              <w:rPr>
                <w:rFonts w:ascii="NTPreCursive" w:hAnsi="NTPreCursive"/>
                <w:color w:val="000000"/>
                <w:sz w:val="18"/>
                <w:szCs w:val="27"/>
              </w:rPr>
            </w:pPr>
            <w:r w:rsidRPr="0029235C">
              <w:rPr>
                <w:rFonts w:ascii="NTPreCursive" w:hAnsi="NTPreCursive"/>
                <w:b/>
                <w:sz w:val="20"/>
                <w:szCs w:val="20"/>
              </w:rPr>
              <w:t>FEATURE AUTHOR:</w:t>
            </w:r>
            <w:r w:rsidR="004550E6" w:rsidRPr="0029235C">
              <w:rPr>
                <w:rFonts w:ascii="NTPreCursive" w:hAnsi="NTPreCursive"/>
                <w:color w:val="000000"/>
                <w:sz w:val="18"/>
                <w:szCs w:val="27"/>
              </w:rPr>
              <w:t xml:space="preserve"> </w:t>
            </w:r>
          </w:p>
          <w:p w14:paraId="36F72B8D" w14:textId="77777777" w:rsidR="004550E6" w:rsidRPr="0029235C" w:rsidRDefault="004550E6" w:rsidP="0084102B">
            <w:pPr>
              <w:spacing w:after="200" w:line="276" w:lineRule="auto"/>
              <w:ind w:hanging="13"/>
              <w:contextualSpacing/>
              <w:rPr>
                <w:rFonts w:ascii="NTPreCursive" w:hAnsi="NTPreCursive"/>
                <w:color w:val="000000"/>
                <w:sz w:val="18"/>
                <w:szCs w:val="27"/>
              </w:rPr>
            </w:pPr>
          </w:p>
          <w:p w14:paraId="5B70ED0B" w14:textId="17D08E7E" w:rsidR="004550E6" w:rsidRPr="0029235C" w:rsidRDefault="004550E6" w:rsidP="0084102B">
            <w:pPr>
              <w:spacing w:after="200" w:line="276" w:lineRule="auto"/>
              <w:ind w:hanging="13"/>
              <w:contextualSpacing/>
              <w:rPr>
                <w:rFonts w:ascii="NTPreCursive" w:hAnsi="NTPreCursive"/>
                <w:color w:val="000000"/>
                <w:sz w:val="18"/>
                <w:szCs w:val="27"/>
              </w:rPr>
            </w:pPr>
            <w:r w:rsidRPr="0029235C">
              <w:rPr>
                <w:rFonts w:ascii="NTPreCursive" w:hAnsi="NTPreCursive"/>
                <w:b/>
                <w:color w:val="000000"/>
                <w:sz w:val="18"/>
                <w:szCs w:val="27"/>
              </w:rPr>
              <w:t>Comprehension</w:t>
            </w:r>
            <w:r w:rsidRPr="0029235C">
              <w:rPr>
                <w:rFonts w:ascii="NTPreCursive" w:hAnsi="NTPreCursive"/>
                <w:color w:val="000000"/>
                <w:sz w:val="18"/>
                <w:szCs w:val="27"/>
              </w:rPr>
              <w:t>: Retell stories in the correct sequence, draw on language patterns of stories. With prompting, show understanding of many common words and phrases in a story that is read aloud to them. Suggest how an unfamiliar story read aloud to them might end. Give a simple opinion on a book they have read, when prompted. Recognise repetition of words or phrases in a short passage of text. Play influenced by experience of books Innovate a well-known story with support</w:t>
            </w:r>
          </w:p>
          <w:p w14:paraId="182CAA88" w14:textId="77777777" w:rsidR="004550E6" w:rsidRPr="0029235C" w:rsidRDefault="004550E6" w:rsidP="0084102B">
            <w:pPr>
              <w:spacing w:after="200" w:line="276" w:lineRule="auto"/>
              <w:ind w:hanging="13"/>
              <w:contextualSpacing/>
              <w:rPr>
                <w:rFonts w:ascii="NTPreCursive" w:hAnsi="NTPreCursive"/>
                <w:color w:val="000000"/>
                <w:sz w:val="18"/>
                <w:szCs w:val="27"/>
              </w:rPr>
            </w:pPr>
          </w:p>
          <w:p w14:paraId="4A802D7B" w14:textId="77777777" w:rsidR="0093206A" w:rsidRPr="0029235C" w:rsidRDefault="004550E6" w:rsidP="0084102B">
            <w:pPr>
              <w:spacing w:after="200" w:line="276" w:lineRule="auto"/>
              <w:ind w:hanging="13"/>
              <w:contextualSpacing/>
              <w:rPr>
                <w:rFonts w:ascii="NTPreCursive" w:eastAsia="Times New Roman" w:hAnsi="NTPreCursive" w:cs="Arial"/>
                <w:sz w:val="20"/>
                <w:szCs w:val="20"/>
                <w:lang w:eastAsia="en-GB"/>
              </w:rPr>
            </w:pPr>
            <w:proofErr w:type="gramStart"/>
            <w:r w:rsidRPr="0029235C">
              <w:rPr>
                <w:rFonts w:ascii="NTPreCursive" w:hAnsi="NTPreCursive"/>
                <w:color w:val="000000"/>
                <w:sz w:val="18"/>
                <w:szCs w:val="27"/>
              </w:rPr>
              <w:t>.</w:t>
            </w:r>
            <w:r w:rsidR="003366C0" w:rsidRPr="0029235C">
              <w:rPr>
                <w:rFonts w:ascii="NTPreCursive" w:eastAsia="Times New Roman" w:hAnsi="NTPreCursive" w:cs="Arial"/>
                <w:sz w:val="20"/>
                <w:szCs w:val="20"/>
                <w:lang w:eastAsia="en-GB"/>
              </w:rPr>
              <w:t>B</w:t>
            </w:r>
            <w:r w:rsidR="0093206A" w:rsidRPr="0029235C">
              <w:rPr>
                <w:rFonts w:ascii="NTPreCursive" w:eastAsia="Times New Roman" w:hAnsi="NTPreCursive" w:cs="Arial"/>
                <w:sz w:val="20"/>
                <w:szCs w:val="20"/>
                <w:lang w:eastAsia="en-GB"/>
              </w:rPr>
              <w:t>OOKS</w:t>
            </w:r>
            <w:proofErr w:type="gramEnd"/>
            <w:r w:rsidR="0093206A" w:rsidRPr="0029235C">
              <w:rPr>
                <w:rFonts w:ascii="NTPreCursive" w:eastAsia="Times New Roman" w:hAnsi="NTPreCursive" w:cs="Arial"/>
                <w:sz w:val="20"/>
                <w:szCs w:val="20"/>
                <w:lang w:eastAsia="en-GB"/>
              </w:rPr>
              <w:t xml:space="preserve"> OF THE WEEK: Owl Babies,  </w:t>
            </w:r>
            <w:r w:rsidR="003366C0" w:rsidRPr="0029235C">
              <w:rPr>
                <w:rFonts w:ascii="NTPreCursive" w:eastAsia="Times New Roman" w:hAnsi="NTPreCursive" w:cs="Arial"/>
                <w:sz w:val="20"/>
                <w:szCs w:val="20"/>
                <w:lang w:eastAsia="en-GB"/>
              </w:rPr>
              <w:t>The Wolf’s Pancakes,  Titch, Jasper’s Beanstalk and The Tiny Seed</w:t>
            </w:r>
          </w:p>
          <w:p w14:paraId="4BE5308B" w14:textId="77777777" w:rsidR="0093206A" w:rsidRPr="0029235C" w:rsidRDefault="0093206A" w:rsidP="0084102B">
            <w:pPr>
              <w:spacing w:after="200" w:line="276" w:lineRule="auto"/>
              <w:ind w:hanging="13"/>
              <w:contextualSpacing/>
              <w:rPr>
                <w:rFonts w:ascii="NTPreCursive" w:eastAsia="Times New Roman" w:hAnsi="NTPreCursive" w:cs="Arial"/>
                <w:sz w:val="20"/>
                <w:szCs w:val="20"/>
                <w:lang w:eastAsia="en-GB"/>
              </w:rPr>
            </w:pPr>
          </w:p>
          <w:p w14:paraId="20919701" w14:textId="093DB10C" w:rsidR="00EC5408" w:rsidRPr="0029235C" w:rsidRDefault="003366C0" w:rsidP="00EC5408">
            <w:pPr>
              <w:spacing w:after="200" w:line="276" w:lineRule="auto"/>
              <w:ind w:hanging="13"/>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 </w:t>
            </w:r>
          </w:p>
          <w:p w14:paraId="10623C10" w14:textId="48A01889" w:rsidR="0093206A" w:rsidRPr="0029235C" w:rsidRDefault="0093206A" w:rsidP="0093206A">
            <w:pPr>
              <w:spacing w:after="200" w:line="276" w:lineRule="auto"/>
              <w:ind w:left="-13" w:firstLine="13"/>
              <w:contextualSpacing/>
              <w:rPr>
                <w:rFonts w:ascii="NTPreCursive" w:eastAsia="Times New Roman" w:hAnsi="NTPreCursive" w:cs="Arial"/>
                <w:sz w:val="20"/>
                <w:szCs w:val="20"/>
                <w:lang w:eastAsia="en-GB"/>
              </w:rPr>
            </w:pPr>
          </w:p>
        </w:tc>
        <w:tc>
          <w:tcPr>
            <w:tcW w:w="3145" w:type="dxa"/>
            <w:gridSpan w:val="3"/>
            <w:tcBorders>
              <w:top w:val="single" w:sz="24" w:space="0" w:color="auto"/>
              <w:left w:val="single" w:sz="24" w:space="0" w:color="auto"/>
              <w:bottom w:val="nil"/>
            </w:tcBorders>
          </w:tcPr>
          <w:p w14:paraId="420DFCFA" w14:textId="3BBD864C" w:rsidR="003C123F" w:rsidRPr="0029235C" w:rsidRDefault="003C123F" w:rsidP="0084102B">
            <w:pPr>
              <w:spacing w:after="200" w:line="276" w:lineRule="auto"/>
              <w:ind w:left="72"/>
              <w:contextualSpacing/>
              <w:rPr>
                <w:rFonts w:ascii="NTPreCursive" w:eastAsia="Times New Roman" w:hAnsi="NTPreCursive" w:cs="Arial"/>
                <w:sz w:val="20"/>
                <w:szCs w:val="20"/>
                <w:lang w:eastAsia="en-GB"/>
              </w:rPr>
            </w:pPr>
            <w:r w:rsidRPr="0029235C">
              <w:rPr>
                <w:rFonts w:ascii="NTPreCursive" w:hAnsi="NTPreCursive"/>
                <w:b/>
                <w:sz w:val="20"/>
                <w:szCs w:val="20"/>
              </w:rPr>
              <w:t xml:space="preserve">FEATURE AUTHOR: </w:t>
            </w:r>
            <w:r w:rsidRPr="0029235C">
              <w:rPr>
                <w:rFonts w:ascii="NTPreCursive" w:eastAsia="Times New Roman" w:hAnsi="NTPreCursive" w:cs="Arial"/>
                <w:sz w:val="20"/>
                <w:szCs w:val="20"/>
                <w:lang w:eastAsia="en-GB"/>
              </w:rPr>
              <w:t>Enid Blyton</w:t>
            </w:r>
          </w:p>
          <w:p w14:paraId="1508BB6D" w14:textId="77777777" w:rsidR="004550E6" w:rsidRPr="0029235C" w:rsidRDefault="004550E6" w:rsidP="0084102B">
            <w:pPr>
              <w:spacing w:after="200" w:line="276" w:lineRule="auto"/>
              <w:ind w:left="72"/>
              <w:contextualSpacing/>
              <w:rPr>
                <w:rFonts w:ascii="NTPreCursive" w:eastAsia="Times New Roman" w:hAnsi="NTPreCursive" w:cs="Arial"/>
                <w:sz w:val="20"/>
                <w:szCs w:val="20"/>
                <w:lang w:eastAsia="en-GB"/>
              </w:rPr>
            </w:pPr>
          </w:p>
          <w:p w14:paraId="7FCCBE59" w14:textId="77777777" w:rsidR="004550E6" w:rsidRPr="0029235C" w:rsidRDefault="004550E6" w:rsidP="0084102B">
            <w:pPr>
              <w:spacing w:after="200" w:line="276" w:lineRule="auto"/>
              <w:ind w:left="72"/>
              <w:contextualSpacing/>
              <w:rPr>
                <w:rFonts w:ascii="NTPreCursive" w:hAnsi="NTPreCursive"/>
                <w:color w:val="000000"/>
                <w:sz w:val="18"/>
                <w:szCs w:val="27"/>
              </w:rPr>
            </w:pPr>
            <w:r w:rsidRPr="0029235C">
              <w:rPr>
                <w:rFonts w:ascii="NTPreCursive" w:hAnsi="NTPreCursive"/>
                <w:b/>
                <w:color w:val="000000"/>
                <w:sz w:val="18"/>
                <w:szCs w:val="27"/>
              </w:rPr>
              <w:t>Comprehension</w:t>
            </w:r>
            <w:r w:rsidRPr="0029235C">
              <w:rPr>
                <w:rFonts w:ascii="NTPreCursive" w:hAnsi="NTPreCursive"/>
                <w:color w:val="000000"/>
                <w:sz w:val="18"/>
                <w:szCs w:val="27"/>
              </w:rPr>
              <w:t>: Correctly sequence a story or event using pictures and/or captions. Make simple, plausible suggestions about what will happen next in a book they are reading. Know the difference between different types of texts (fiction, nonfiction, poetry) Make inferences to answer a question beginning 'Why do you think…?' in a picture book that has been read to them, where answer is clearly signposted. Play influenced by experience of books - gestures and actions used to act out a story, event or rhyme from text or illustrations.</w:t>
            </w:r>
          </w:p>
          <w:p w14:paraId="1C6FBD1C" w14:textId="77777777" w:rsidR="004550E6" w:rsidRPr="0029235C" w:rsidRDefault="004550E6" w:rsidP="0084102B">
            <w:pPr>
              <w:spacing w:after="200" w:line="276" w:lineRule="auto"/>
              <w:ind w:left="72"/>
              <w:contextualSpacing/>
              <w:rPr>
                <w:rFonts w:ascii="NTPreCursive" w:hAnsi="NTPreCursive"/>
                <w:color w:val="000000"/>
                <w:sz w:val="18"/>
                <w:szCs w:val="27"/>
              </w:rPr>
            </w:pPr>
          </w:p>
          <w:p w14:paraId="23A6EFB5" w14:textId="6CAF4ED2" w:rsidR="001C169E" w:rsidRPr="0029235C" w:rsidRDefault="004550E6" w:rsidP="0084102B">
            <w:pPr>
              <w:spacing w:after="200" w:line="276" w:lineRule="auto"/>
              <w:ind w:left="72"/>
              <w:contextualSpacing/>
              <w:rPr>
                <w:rFonts w:ascii="NTPreCursive" w:eastAsia="Times New Roman" w:hAnsi="NTPreCursive" w:cs="Arial"/>
                <w:sz w:val="20"/>
                <w:szCs w:val="20"/>
                <w:lang w:eastAsia="en-GB"/>
              </w:rPr>
            </w:pPr>
            <w:r w:rsidRPr="0029235C">
              <w:rPr>
                <w:rFonts w:ascii="NTPreCursive" w:eastAsia="Times New Roman" w:hAnsi="NTPreCursive" w:cs="Arial"/>
                <w:sz w:val="12"/>
                <w:szCs w:val="20"/>
                <w:lang w:eastAsia="en-GB"/>
              </w:rPr>
              <w:t xml:space="preserve"> </w:t>
            </w:r>
            <w:r w:rsidR="003366C0" w:rsidRPr="0029235C">
              <w:rPr>
                <w:rFonts w:ascii="NTPreCursive" w:eastAsia="Times New Roman" w:hAnsi="NTPreCursive" w:cs="Arial"/>
                <w:sz w:val="20"/>
                <w:szCs w:val="20"/>
                <w:lang w:eastAsia="en-GB"/>
              </w:rPr>
              <w:t xml:space="preserve">BOOKS OF THE WEEK; </w:t>
            </w:r>
            <w:proofErr w:type="spellStart"/>
            <w:r w:rsidR="003366C0" w:rsidRPr="0029235C">
              <w:rPr>
                <w:rFonts w:ascii="NTPreCursive" w:eastAsia="Times New Roman" w:hAnsi="NTPreCursive" w:cs="Arial"/>
                <w:sz w:val="20"/>
                <w:szCs w:val="20"/>
                <w:lang w:eastAsia="en-GB"/>
              </w:rPr>
              <w:t>Superworm</w:t>
            </w:r>
            <w:proofErr w:type="spellEnd"/>
            <w:r w:rsidR="003366C0" w:rsidRPr="0029235C">
              <w:rPr>
                <w:rFonts w:ascii="NTPreCursive" w:eastAsia="Times New Roman" w:hAnsi="NTPreCursive" w:cs="Arial"/>
                <w:sz w:val="20"/>
                <w:szCs w:val="20"/>
                <w:lang w:eastAsia="en-GB"/>
              </w:rPr>
              <w:t xml:space="preserve">, The Hungry Caterpillar, Hatch Egg Hatch, </w:t>
            </w:r>
            <w:proofErr w:type="spellStart"/>
            <w:r w:rsidR="003366C0" w:rsidRPr="0029235C">
              <w:rPr>
                <w:rFonts w:ascii="NTPreCursive" w:eastAsia="Times New Roman" w:hAnsi="NTPreCursive" w:cs="Arial"/>
                <w:sz w:val="20"/>
                <w:szCs w:val="20"/>
                <w:lang w:eastAsia="en-GB"/>
              </w:rPr>
              <w:t>Goz</w:t>
            </w:r>
            <w:proofErr w:type="spellEnd"/>
            <w:r w:rsidR="003366C0" w:rsidRPr="0029235C">
              <w:rPr>
                <w:rFonts w:ascii="NTPreCursive" w:eastAsia="Times New Roman" w:hAnsi="NTPreCursive" w:cs="Arial"/>
                <w:sz w:val="20"/>
                <w:szCs w:val="20"/>
                <w:lang w:eastAsia="en-GB"/>
              </w:rPr>
              <w:t xml:space="preserve"> – When I Grow Up. </w:t>
            </w:r>
            <w:r w:rsidR="0029520F" w:rsidRPr="0029235C">
              <w:rPr>
                <w:rFonts w:ascii="NTPreCursive" w:eastAsia="Times New Roman" w:hAnsi="NTPreCursive" w:cs="Arial"/>
                <w:sz w:val="20"/>
                <w:szCs w:val="20"/>
                <w:lang w:eastAsia="en-GB"/>
              </w:rPr>
              <w:t>Write lower case recognisable letters</w:t>
            </w:r>
            <w:r w:rsidR="001C169E" w:rsidRPr="0029235C">
              <w:rPr>
                <w:rFonts w:ascii="NTPreCursive" w:eastAsia="Times New Roman" w:hAnsi="NTPreCursive" w:cs="Arial"/>
                <w:sz w:val="20"/>
                <w:szCs w:val="20"/>
                <w:lang w:eastAsia="en-GB"/>
              </w:rPr>
              <w:t xml:space="preserve"> correctly.</w:t>
            </w:r>
          </w:p>
          <w:p w14:paraId="5646A794" w14:textId="171BDE97" w:rsidR="001C169E" w:rsidRPr="0029235C" w:rsidRDefault="0029520F" w:rsidP="0084102B">
            <w:pPr>
              <w:spacing w:after="200" w:line="276" w:lineRule="auto"/>
              <w:ind w:left="72"/>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Write simple phrases or sentences that can be read by others. </w:t>
            </w:r>
            <w:r w:rsidR="001C169E" w:rsidRPr="0029235C">
              <w:rPr>
                <w:rFonts w:ascii="NTPreCursive" w:eastAsia="Times New Roman" w:hAnsi="NTPreCursive" w:cs="Arial"/>
                <w:sz w:val="20"/>
                <w:szCs w:val="20"/>
                <w:lang w:eastAsia="en-GB"/>
              </w:rPr>
              <w:t>Spell words by identifying the sounds and then writing the sound with letter/s.</w:t>
            </w:r>
          </w:p>
          <w:p w14:paraId="6F97B4C6" w14:textId="3C01BE46" w:rsidR="00EC5408" w:rsidRPr="0029235C" w:rsidRDefault="00EC5408" w:rsidP="00995A07">
            <w:pPr>
              <w:spacing w:after="200" w:line="276" w:lineRule="auto"/>
              <w:contextualSpacing/>
              <w:rPr>
                <w:rFonts w:ascii="NTPreCursive" w:hAnsi="NTPreCursive"/>
                <w:sz w:val="20"/>
                <w:szCs w:val="20"/>
              </w:rPr>
            </w:pPr>
          </w:p>
        </w:tc>
        <w:tc>
          <w:tcPr>
            <w:tcW w:w="3555" w:type="dxa"/>
            <w:tcBorders>
              <w:top w:val="single" w:sz="24" w:space="0" w:color="auto"/>
              <w:bottom w:val="nil"/>
            </w:tcBorders>
          </w:tcPr>
          <w:p w14:paraId="41AD421D" w14:textId="1CEC8E01" w:rsidR="004550E6" w:rsidRPr="0029235C" w:rsidRDefault="003C123F" w:rsidP="0084102B">
            <w:pPr>
              <w:ind w:left="41"/>
              <w:rPr>
                <w:rFonts w:ascii="NTPreCursive" w:eastAsia="Times New Roman" w:hAnsi="NTPreCursive" w:cs="Arial"/>
                <w:sz w:val="20"/>
                <w:szCs w:val="20"/>
                <w:lang w:eastAsia="en-GB"/>
              </w:rPr>
            </w:pPr>
            <w:r w:rsidRPr="0029235C">
              <w:rPr>
                <w:rFonts w:ascii="NTPreCursive" w:hAnsi="NTPreCursive"/>
                <w:b/>
                <w:sz w:val="20"/>
                <w:szCs w:val="20"/>
              </w:rPr>
              <w:t xml:space="preserve">FEATURE AUTHOR </w:t>
            </w:r>
          </w:p>
          <w:p w14:paraId="36AE8EDE" w14:textId="77777777" w:rsidR="004550E6" w:rsidRPr="0029235C" w:rsidRDefault="004550E6" w:rsidP="0084102B">
            <w:pPr>
              <w:ind w:left="41"/>
              <w:rPr>
                <w:rFonts w:ascii="NTPreCursive" w:eastAsia="Times New Roman" w:hAnsi="NTPreCursive" w:cs="Arial"/>
                <w:b/>
                <w:sz w:val="20"/>
                <w:szCs w:val="20"/>
                <w:lang w:eastAsia="en-GB"/>
              </w:rPr>
            </w:pPr>
          </w:p>
          <w:p w14:paraId="71A3B990" w14:textId="77777777" w:rsidR="004550E6" w:rsidRPr="0029235C" w:rsidRDefault="004550E6" w:rsidP="0084102B">
            <w:pPr>
              <w:ind w:left="41"/>
              <w:rPr>
                <w:rFonts w:ascii="NTPreCursive" w:hAnsi="NTPreCursive"/>
                <w:color w:val="000000"/>
                <w:sz w:val="18"/>
                <w:szCs w:val="27"/>
              </w:rPr>
            </w:pPr>
            <w:r w:rsidRPr="0029235C">
              <w:rPr>
                <w:rFonts w:ascii="NTPreCursive" w:hAnsi="NTPreCursive"/>
                <w:b/>
                <w:color w:val="000000"/>
                <w:sz w:val="18"/>
                <w:szCs w:val="27"/>
              </w:rPr>
              <w:t>Comprehension</w:t>
            </w:r>
            <w:r w:rsidRPr="0029235C">
              <w:rPr>
                <w:rFonts w:ascii="NTPreCursive" w:hAnsi="NTPreCursive"/>
                <w:color w:val="000000"/>
                <w:sz w:val="18"/>
                <w:szCs w:val="27"/>
              </w:rPr>
              <w:t>: Play influenced by experience of books - act out stories through role play activities, using simple props (e.g. hats, masks, clothes, etc.) and appropriate vocabulary. Innovate a known story. Recall the main points in text in the correct sequence, using own words and include new vocabulary. When prompted, say whether they liked or disliked a book, and give a simple justification or make a relevant comment. With prompting, sometimes show understanding of some less familiar words and phrases in a story that is read aloud to them</w:t>
            </w:r>
          </w:p>
          <w:p w14:paraId="394DD8C0" w14:textId="77777777" w:rsidR="004550E6" w:rsidRPr="0029235C" w:rsidRDefault="004550E6" w:rsidP="0084102B">
            <w:pPr>
              <w:ind w:left="41"/>
              <w:rPr>
                <w:rFonts w:ascii="NTPreCursive" w:eastAsia="Times New Roman" w:hAnsi="NTPreCursive" w:cs="Arial"/>
                <w:sz w:val="20"/>
                <w:szCs w:val="20"/>
                <w:lang w:eastAsia="en-GB"/>
              </w:rPr>
            </w:pPr>
          </w:p>
          <w:p w14:paraId="29FF123B" w14:textId="3112CCF6" w:rsidR="001C169E" w:rsidRPr="0029235C" w:rsidRDefault="004550E6" w:rsidP="0084102B">
            <w:pPr>
              <w:ind w:left="41"/>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 </w:t>
            </w:r>
            <w:r w:rsidR="003366C0" w:rsidRPr="0029235C">
              <w:rPr>
                <w:rFonts w:ascii="NTPreCursive" w:eastAsia="Times New Roman" w:hAnsi="NTPreCursive" w:cs="Arial"/>
                <w:sz w:val="20"/>
                <w:szCs w:val="20"/>
                <w:lang w:eastAsia="en-GB"/>
              </w:rPr>
              <w:t xml:space="preserve">BOOK OF THE WEEK: Sharing a Shell, Snail and The Whale, </w:t>
            </w:r>
            <w:proofErr w:type="spellStart"/>
            <w:r w:rsidR="003366C0" w:rsidRPr="0029235C">
              <w:rPr>
                <w:rFonts w:ascii="NTPreCursive" w:eastAsia="Times New Roman" w:hAnsi="NTPreCursive" w:cs="Arial"/>
                <w:sz w:val="20"/>
                <w:szCs w:val="20"/>
                <w:lang w:eastAsia="en-GB"/>
              </w:rPr>
              <w:t>Handas</w:t>
            </w:r>
            <w:proofErr w:type="spellEnd"/>
            <w:r w:rsidR="003366C0" w:rsidRPr="0029235C">
              <w:rPr>
                <w:rFonts w:ascii="NTPreCursive" w:eastAsia="Times New Roman" w:hAnsi="NTPreCursive" w:cs="Arial"/>
                <w:sz w:val="20"/>
                <w:szCs w:val="20"/>
                <w:lang w:eastAsia="en-GB"/>
              </w:rPr>
              <w:t xml:space="preserve"> Surprise/Hen, </w:t>
            </w:r>
            <w:proofErr w:type="gramStart"/>
            <w:r w:rsidR="003366C0" w:rsidRPr="0029235C">
              <w:rPr>
                <w:rFonts w:ascii="NTPreCursive" w:eastAsia="Times New Roman" w:hAnsi="NTPreCursive" w:cs="Arial"/>
                <w:sz w:val="20"/>
                <w:szCs w:val="20"/>
                <w:lang w:eastAsia="en-GB"/>
              </w:rPr>
              <w:t>You</w:t>
            </w:r>
            <w:proofErr w:type="gramEnd"/>
            <w:r w:rsidR="003366C0" w:rsidRPr="0029235C">
              <w:rPr>
                <w:rFonts w:ascii="NTPreCursive" w:eastAsia="Times New Roman" w:hAnsi="NTPreCursive" w:cs="Arial"/>
                <w:sz w:val="20"/>
                <w:szCs w:val="20"/>
                <w:lang w:eastAsia="en-GB"/>
              </w:rPr>
              <w:t xml:space="preserve"> be You and I am Enough. </w:t>
            </w:r>
            <w:r w:rsidR="001C169E" w:rsidRPr="0029235C">
              <w:rPr>
                <w:rFonts w:ascii="NTPreCursive" w:eastAsia="Times New Roman" w:hAnsi="NTPreCursive" w:cs="Arial"/>
                <w:sz w:val="20"/>
                <w:szCs w:val="20"/>
                <w:lang w:eastAsia="en-GB"/>
              </w:rPr>
              <w:t>Write short sentences with words with known letter-sound correspondences using a capital letter and full stop.</w:t>
            </w:r>
          </w:p>
          <w:p w14:paraId="396B367A" w14:textId="77777777" w:rsidR="001C169E" w:rsidRPr="0029235C" w:rsidRDefault="001C169E" w:rsidP="0084102B">
            <w:pPr>
              <w:ind w:left="41"/>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Re-read what they have written to check that it makes sense.</w:t>
            </w:r>
          </w:p>
          <w:p w14:paraId="6115C660" w14:textId="77777777" w:rsidR="001C169E" w:rsidRPr="0029235C" w:rsidRDefault="001C169E" w:rsidP="00995A07">
            <w:pPr>
              <w:spacing w:after="200" w:line="276" w:lineRule="auto"/>
              <w:contextualSpacing/>
              <w:rPr>
                <w:rFonts w:ascii="NTPreCursive" w:hAnsi="NTPreCursive"/>
                <w:sz w:val="20"/>
                <w:szCs w:val="20"/>
              </w:rPr>
            </w:pPr>
          </w:p>
        </w:tc>
      </w:tr>
      <w:tr w:rsidR="0054306F" w:rsidRPr="0029235C" w14:paraId="219BCC29" w14:textId="77777777" w:rsidTr="0084102B">
        <w:trPr>
          <w:trHeight w:val="2622"/>
        </w:trPr>
        <w:tc>
          <w:tcPr>
            <w:tcW w:w="2366" w:type="dxa"/>
            <w:vMerge w:val="restart"/>
            <w:tcBorders>
              <w:top w:val="nil"/>
            </w:tcBorders>
            <w:shd w:val="clear" w:color="auto" w:fill="F4B083" w:themeFill="accent2" w:themeFillTint="99"/>
          </w:tcPr>
          <w:p w14:paraId="15229ED2" w14:textId="77777777" w:rsidR="0071531D" w:rsidRPr="0029235C" w:rsidRDefault="0071531D" w:rsidP="0084102B">
            <w:pPr>
              <w:jc w:val="center"/>
              <w:rPr>
                <w:rFonts w:ascii="NTPreCursive" w:hAnsi="NTPreCursive"/>
                <w:color w:val="000000"/>
                <w:sz w:val="27"/>
                <w:szCs w:val="27"/>
              </w:rPr>
            </w:pPr>
            <w:r w:rsidRPr="0029235C">
              <w:rPr>
                <w:rFonts w:ascii="NTPreCursive" w:hAnsi="NTPreCursive"/>
                <w:b/>
                <w:color w:val="000000"/>
                <w:sz w:val="27"/>
                <w:szCs w:val="27"/>
              </w:rPr>
              <w:t>Word Reading:</w:t>
            </w:r>
            <w:r w:rsidRPr="0029235C">
              <w:rPr>
                <w:rFonts w:ascii="NTPreCursive" w:hAnsi="NTPreCursive"/>
                <w:color w:val="000000"/>
                <w:sz w:val="27"/>
                <w:szCs w:val="27"/>
              </w:rPr>
              <w:t xml:space="preserve"> </w:t>
            </w:r>
          </w:p>
          <w:p w14:paraId="130CAB20" w14:textId="77777777" w:rsidR="0071531D" w:rsidRPr="0029235C" w:rsidRDefault="0071531D" w:rsidP="0084102B">
            <w:pPr>
              <w:jc w:val="center"/>
              <w:rPr>
                <w:rFonts w:ascii="NTPreCursive" w:hAnsi="NTPreCursive"/>
                <w:color w:val="000000"/>
                <w:sz w:val="27"/>
                <w:szCs w:val="27"/>
              </w:rPr>
            </w:pPr>
          </w:p>
          <w:p w14:paraId="68CF74D1" w14:textId="0C8D895C" w:rsidR="0071531D" w:rsidRDefault="0071531D" w:rsidP="0084102B">
            <w:pPr>
              <w:jc w:val="center"/>
              <w:rPr>
                <w:rFonts w:ascii="NTPreCursive" w:hAnsi="NTPreCursive"/>
                <w:b/>
                <w:sz w:val="24"/>
                <w:szCs w:val="24"/>
              </w:rPr>
            </w:pPr>
            <w:r w:rsidRPr="00995A07">
              <w:rPr>
                <w:rFonts w:ascii="NTPreCursive" w:hAnsi="NTPreCursive"/>
                <w:b/>
                <w:sz w:val="24"/>
                <w:szCs w:val="24"/>
              </w:rPr>
              <w:t>Phonics</w:t>
            </w:r>
          </w:p>
          <w:p w14:paraId="2CDB383C" w14:textId="77777777" w:rsidR="00995A07" w:rsidRPr="00995A07" w:rsidRDefault="00995A07" w:rsidP="0084102B">
            <w:pPr>
              <w:jc w:val="center"/>
              <w:rPr>
                <w:rFonts w:ascii="NTPreCursive" w:hAnsi="NTPreCursive"/>
                <w:b/>
                <w:sz w:val="24"/>
                <w:szCs w:val="24"/>
              </w:rPr>
            </w:pPr>
          </w:p>
          <w:p w14:paraId="18CBA14C" w14:textId="7C00170B" w:rsidR="00995A07" w:rsidRPr="0029235C" w:rsidRDefault="004C3284" w:rsidP="00995A07">
            <w:pPr>
              <w:rPr>
                <w:rFonts w:ascii="NTPreCursive" w:hAnsi="NTPreCursive"/>
                <w:b/>
                <w:sz w:val="24"/>
                <w:szCs w:val="24"/>
              </w:rPr>
            </w:pPr>
            <w:r>
              <w:rPr>
                <w:rFonts w:ascii="NTPreCursive" w:hAnsi="NTPreCursive"/>
                <w:b/>
                <w:sz w:val="24"/>
                <w:szCs w:val="24"/>
              </w:rPr>
              <w:t xml:space="preserve">A </w:t>
            </w:r>
            <w:r w:rsidR="00995A07">
              <w:rPr>
                <w:rFonts w:ascii="NTPreCursive" w:hAnsi="NTPreCursive"/>
                <w:b/>
                <w:sz w:val="24"/>
                <w:szCs w:val="24"/>
              </w:rPr>
              <w:t>Reading book from reading scheme to read at home each week that matches the sounds children know.</w:t>
            </w:r>
          </w:p>
          <w:p w14:paraId="0A822855" w14:textId="77777777" w:rsidR="0071531D" w:rsidRPr="0029235C" w:rsidRDefault="0071531D" w:rsidP="0084102B">
            <w:pPr>
              <w:jc w:val="center"/>
              <w:rPr>
                <w:rFonts w:ascii="NTPreCursive" w:hAnsi="NTPreCursive"/>
                <w:b/>
                <w:sz w:val="24"/>
                <w:szCs w:val="24"/>
              </w:rPr>
            </w:pPr>
          </w:p>
          <w:p w14:paraId="6A52857C" w14:textId="77777777" w:rsidR="0071531D" w:rsidRPr="0029235C" w:rsidRDefault="0071531D" w:rsidP="0084102B">
            <w:pPr>
              <w:jc w:val="center"/>
              <w:rPr>
                <w:rFonts w:ascii="NTPreCursive" w:hAnsi="NTPreCursive"/>
                <w:b/>
                <w:sz w:val="24"/>
                <w:szCs w:val="24"/>
              </w:rPr>
            </w:pPr>
          </w:p>
          <w:p w14:paraId="4780B8BB" w14:textId="77777777" w:rsidR="0071531D" w:rsidRPr="0029235C" w:rsidRDefault="0071531D" w:rsidP="0084102B">
            <w:pPr>
              <w:jc w:val="center"/>
              <w:rPr>
                <w:rFonts w:ascii="NTPreCursive" w:hAnsi="NTPreCursive"/>
                <w:b/>
                <w:sz w:val="24"/>
                <w:szCs w:val="24"/>
              </w:rPr>
            </w:pPr>
          </w:p>
          <w:p w14:paraId="00DA5804" w14:textId="77777777" w:rsidR="0071531D" w:rsidRPr="0029235C" w:rsidRDefault="0071531D" w:rsidP="0084102B">
            <w:pPr>
              <w:jc w:val="center"/>
              <w:rPr>
                <w:rFonts w:ascii="NTPreCursive" w:hAnsi="NTPreCursive"/>
                <w:b/>
                <w:sz w:val="24"/>
                <w:szCs w:val="24"/>
              </w:rPr>
            </w:pPr>
          </w:p>
          <w:p w14:paraId="6E3B7590" w14:textId="77777777" w:rsidR="0071531D" w:rsidRPr="0029235C" w:rsidRDefault="0071531D" w:rsidP="0084102B">
            <w:pPr>
              <w:jc w:val="center"/>
              <w:rPr>
                <w:rFonts w:ascii="NTPreCursive" w:hAnsi="NTPreCursive"/>
                <w:b/>
                <w:sz w:val="24"/>
                <w:szCs w:val="24"/>
              </w:rPr>
            </w:pPr>
          </w:p>
          <w:p w14:paraId="549027F2" w14:textId="77777777" w:rsidR="0071531D" w:rsidRPr="0029235C" w:rsidRDefault="0071531D" w:rsidP="0084102B">
            <w:pPr>
              <w:jc w:val="center"/>
              <w:rPr>
                <w:rFonts w:ascii="NTPreCursive" w:hAnsi="NTPreCursive"/>
                <w:b/>
                <w:sz w:val="24"/>
                <w:szCs w:val="24"/>
              </w:rPr>
            </w:pPr>
          </w:p>
          <w:p w14:paraId="3199622A" w14:textId="77777777" w:rsidR="0071531D" w:rsidRPr="0029235C" w:rsidRDefault="0071531D" w:rsidP="0084102B">
            <w:pPr>
              <w:jc w:val="center"/>
              <w:rPr>
                <w:rFonts w:ascii="NTPreCursive" w:hAnsi="NTPreCursive"/>
                <w:b/>
                <w:sz w:val="24"/>
                <w:szCs w:val="24"/>
              </w:rPr>
            </w:pPr>
          </w:p>
          <w:p w14:paraId="152E350D" w14:textId="77777777" w:rsidR="0071531D" w:rsidRPr="0029235C" w:rsidRDefault="0071531D" w:rsidP="0084102B">
            <w:pPr>
              <w:jc w:val="center"/>
              <w:rPr>
                <w:rFonts w:ascii="NTPreCursive" w:hAnsi="NTPreCursive"/>
                <w:b/>
                <w:sz w:val="24"/>
                <w:szCs w:val="24"/>
              </w:rPr>
            </w:pPr>
          </w:p>
          <w:p w14:paraId="65CF5D0F" w14:textId="77777777" w:rsidR="0071531D" w:rsidRPr="0029235C" w:rsidRDefault="0071531D" w:rsidP="0084102B">
            <w:pPr>
              <w:jc w:val="center"/>
              <w:rPr>
                <w:rFonts w:ascii="NTPreCursive" w:hAnsi="NTPreCursive"/>
                <w:b/>
                <w:sz w:val="24"/>
                <w:szCs w:val="24"/>
              </w:rPr>
            </w:pPr>
          </w:p>
          <w:p w14:paraId="1AED9E16" w14:textId="2CCA9D55" w:rsidR="0071531D" w:rsidRPr="0029235C" w:rsidRDefault="00995A07" w:rsidP="0084102B">
            <w:pPr>
              <w:jc w:val="center"/>
              <w:rPr>
                <w:rFonts w:ascii="NTPreCursive" w:hAnsi="NTPreCursive"/>
                <w:b/>
                <w:sz w:val="24"/>
                <w:szCs w:val="24"/>
              </w:rPr>
            </w:pPr>
            <w:r>
              <w:rPr>
                <w:rFonts w:ascii="NTPreCursive" w:hAnsi="NTPreCursive"/>
                <w:b/>
                <w:sz w:val="24"/>
                <w:szCs w:val="24"/>
              </w:rPr>
              <w:lastRenderedPageBreak/>
              <w:t xml:space="preserve">Library book – each week the children visit the school library and choose a book of their choice to red for pleasure at home with family. </w:t>
            </w:r>
          </w:p>
          <w:p w14:paraId="47FED03A" w14:textId="77777777" w:rsidR="0071531D" w:rsidRPr="0029235C" w:rsidRDefault="0071531D" w:rsidP="0084102B">
            <w:pPr>
              <w:jc w:val="center"/>
              <w:rPr>
                <w:rFonts w:ascii="NTPreCursive" w:hAnsi="NTPreCursive"/>
                <w:b/>
                <w:sz w:val="24"/>
                <w:szCs w:val="24"/>
              </w:rPr>
            </w:pPr>
          </w:p>
          <w:p w14:paraId="79AA7F20" w14:textId="77777777" w:rsidR="0071531D" w:rsidRPr="0029235C" w:rsidRDefault="0071531D" w:rsidP="0084102B">
            <w:pPr>
              <w:jc w:val="center"/>
              <w:rPr>
                <w:rFonts w:ascii="NTPreCursive" w:hAnsi="NTPreCursive"/>
                <w:b/>
                <w:sz w:val="24"/>
                <w:szCs w:val="24"/>
              </w:rPr>
            </w:pPr>
          </w:p>
          <w:p w14:paraId="3C210FDE" w14:textId="77777777" w:rsidR="0071531D" w:rsidRPr="0029235C" w:rsidRDefault="0071531D" w:rsidP="0084102B">
            <w:pPr>
              <w:jc w:val="center"/>
              <w:rPr>
                <w:rFonts w:ascii="NTPreCursive" w:hAnsi="NTPreCursive"/>
                <w:b/>
                <w:sz w:val="24"/>
                <w:szCs w:val="24"/>
              </w:rPr>
            </w:pPr>
          </w:p>
          <w:p w14:paraId="20E96AC4" w14:textId="77777777" w:rsidR="0071531D" w:rsidRPr="0029235C" w:rsidRDefault="0071531D" w:rsidP="0084102B">
            <w:pPr>
              <w:jc w:val="center"/>
              <w:rPr>
                <w:rFonts w:ascii="NTPreCursive" w:hAnsi="NTPreCursive"/>
                <w:b/>
                <w:sz w:val="24"/>
                <w:szCs w:val="24"/>
              </w:rPr>
            </w:pPr>
          </w:p>
          <w:p w14:paraId="7D7E50E2" w14:textId="136BD686" w:rsidR="0071531D" w:rsidRPr="0029235C" w:rsidRDefault="004C3284" w:rsidP="0084102B">
            <w:pPr>
              <w:jc w:val="center"/>
              <w:rPr>
                <w:rFonts w:ascii="NTPreCursive" w:hAnsi="NTPreCursive"/>
                <w:b/>
                <w:sz w:val="24"/>
                <w:szCs w:val="24"/>
              </w:rPr>
            </w:pPr>
            <w:r>
              <w:rPr>
                <w:noProof/>
                <w:lang w:eastAsia="en-GB"/>
              </w:rPr>
              <w:drawing>
                <wp:inline distT="0" distB="0" distL="0" distR="0" wp14:anchorId="2B117E5D" wp14:editId="141348EA">
                  <wp:extent cx="1117600" cy="1117600"/>
                  <wp:effectExtent l="0" t="0" r="6350" b="6350"/>
                  <wp:docPr id="51" name="Picture 51" descr="613 Reading Pleasure Stock Vector Illustration and Royal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613 Reading Pleasure Stock Vector Illustration and Royalty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24231" cy="1124231"/>
                          </a:xfrm>
                          <a:prstGeom prst="rect">
                            <a:avLst/>
                          </a:prstGeom>
                          <a:noFill/>
                          <a:ln>
                            <a:noFill/>
                          </a:ln>
                        </pic:spPr>
                      </pic:pic>
                    </a:graphicData>
                  </a:graphic>
                </wp:inline>
              </w:drawing>
            </w:r>
          </w:p>
          <w:p w14:paraId="664ABAF2" w14:textId="77777777" w:rsidR="0071531D" w:rsidRPr="0029235C" w:rsidRDefault="0071531D" w:rsidP="0084102B">
            <w:pPr>
              <w:jc w:val="center"/>
              <w:rPr>
                <w:rFonts w:ascii="NTPreCursive" w:hAnsi="NTPreCursive"/>
                <w:b/>
                <w:sz w:val="24"/>
                <w:szCs w:val="24"/>
              </w:rPr>
            </w:pPr>
          </w:p>
          <w:p w14:paraId="3A7604D3" w14:textId="38927FF3" w:rsidR="0071531D" w:rsidRDefault="0030216E" w:rsidP="0030216E">
            <w:pPr>
              <w:rPr>
                <w:rFonts w:ascii="NTPreCursive" w:hAnsi="NTPreCursive"/>
                <w:szCs w:val="24"/>
              </w:rPr>
            </w:pPr>
            <w:r>
              <w:rPr>
                <w:rFonts w:ascii="NTPreCursive" w:hAnsi="NTPreCursive"/>
                <w:b/>
                <w:sz w:val="24"/>
                <w:szCs w:val="24"/>
              </w:rPr>
              <w:t xml:space="preserve">       </w:t>
            </w:r>
            <w:r w:rsidR="0071531D" w:rsidRPr="0029235C">
              <w:rPr>
                <w:rFonts w:ascii="NTPreCursive" w:hAnsi="NTPreCursive"/>
                <w:szCs w:val="24"/>
              </w:rPr>
              <w:t>Writing</w:t>
            </w:r>
          </w:p>
          <w:p w14:paraId="4D33FDEF" w14:textId="77777777" w:rsidR="0030216E" w:rsidRDefault="0030216E" w:rsidP="0084102B">
            <w:pPr>
              <w:jc w:val="center"/>
              <w:rPr>
                <w:rFonts w:ascii="NTPreCursive" w:hAnsi="NTPreCursive"/>
                <w:szCs w:val="24"/>
              </w:rPr>
            </w:pPr>
          </w:p>
          <w:p w14:paraId="0B3206FE" w14:textId="297DDABC" w:rsidR="0030216E" w:rsidRPr="0029235C" w:rsidRDefault="0030216E" w:rsidP="0084102B">
            <w:pPr>
              <w:jc w:val="center"/>
              <w:rPr>
                <w:rFonts w:ascii="NTPreCursive" w:hAnsi="NTPreCursive"/>
                <w:b/>
                <w:sz w:val="24"/>
                <w:szCs w:val="24"/>
              </w:rPr>
            </w:pPr>
            <w:r>
              <w:rPr>
                <w:rFonts w:ascii="NTPreCursive" w:hAnsi="NTPreCursive"/>
                <w:noProof/>
                <w:color w:val="000000"/>
                <w:sz w:val="18"/>
                <w:szCs w:val="27"/>
                <w:lang w:eastAsia="en-GB"/>
              </w:rPr>
              <w:drawing>
                <wp:inline distT="0" distB="0" distL="0" distR="0" wp14:anchorId="5C3D2900" wp14:editId="315AC283">
                  <wp:extent cx="727075" cy="89578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38713" cy="910119"/>
                          </a:xfrm>
                          <a:prstGeom prst="rect">
                            <a:avLst/>
                          </a:prstGeom>
                          <a:noFill/>
                        </pic:spPr>
                      </pic:pic>
                    </a:graphicData>
                  </a:graphic>
                </wp:inline>
              </w:drawing>
            </w:r>
          </w:p>
        </w:tc>
        <w:tc>
          <w:tcPr>
            <w:tcW w:w="3524" w:type="dxa"/>
            <w:tcBorders>
              <w:top w:val="nil"/>
              <w:bottom w:val="single" w:sz="4" w:space="0" w:color="auto"/>
            </w:tcBorders>
            <w:shd w:val="clear" w:color="auto" w:fill="FFFFFF" w:themeFill="background1"/>
          </w:tcPr>
          <w:p w14:paraId="45666C81" w14:textId="77777777" w:rsidR="0071531D" w:rsidRPr="0029235C" w:rsidRDefault="0071531D" w:rsidP="0084102B">
            <w:pPr>
              <w:pStyle w:val="ListParagraph"/>
              <w:spacing w:after="0" w:line="240" w:lineRule="auto"/>
              <w:ind w:left="0"/>
              <w:rPr>
                <w:rFonts w:ascii="NTPreCursive" w:hAnsi="NTPreCursive"/>
                <w:b/>
                <w:bCs/>
                <w:sz w:val="20"/>
                <w:szCs w:val="20"/>
              </w:rPr>
            </w:pPr>
            <w:r w:rsidRPr="0029235C">
              <w:rPr>
                <w:rFonts w:ascii="NTPreCursive" w:hAnsi="NTPreCursive"/>
                <w:b/>
                <w:bCs/>
                <w:sz w:val="20"/>
                <w:szCs w:val="20"/>
              </w:rPr>
              <w:lastRenderedPageBreak/>
              <w:t xml:space="preserve">WORD READING </w:t>
            </w:r>
          </w:p>
          <w:p w14:paraId="47DBF587" w14:textId="29906883" w:rsidR="0071531D" w:rsidRPr="0029235C" w:rsidRDefault="0071531D" w:rsidP="0084102B">
            <w:pPr>
              <w:pStyle w:val="ListParagraph"/>
              <w:spacing w:after="0" w:line="240" w:lineRule="auto"/>
              <w:ind w:left="0"/>
              <w:rPr>
                <w:rFonts w:ascii="NTPreCursive" w:hAnsi="NTPreCursive"/>
                <w:b/>
                <w:sz w:val="16"/>
                <w:szCs w:val="24"/>
              </w:rPr>
            </w:pPr>
            <w:r w:rsidRPr="0029235C">
              <w:rPr>
                <w:rFonts w:ascii="NTPreCursive" w:hAnsi="NTPreCursive"/>
                <w:color w:val="000000"/>
                <w:sz w:val="18"/>
                <w:szCs w:val="27"/>
              </w:rPr>
              <w:t xml:space="preserve">Hear general sound discrimination </w:t>
            </w:r>
            <w:r w:rsidR="007A3995">
              <w:rPr>
                <w:rFonts w:ascii="NTPreCursive" w:hAnsi="NTPreCursive"/>
                <w:color w:val="000000"/>
                <w:sz w:val="18"/>
                <w:szCs w:val="27"/>
              </w:rPr>
              <w:t>(</w:t>
            </w:r>
            <w:r w:rsidR="007A3995" w:rsidRPr="007A3995">
              <w:rPr>
                <w:rFonts w:ascii="NTPreCursive" w:hAnsi="NTPreCursive"/>
                <w:b/>
                <w:color w:val="000000"/>
                <w:sz w:val="18"/>
                <w:szCs w:val="27"/>
              </w:rPr>
              <w:t>Phase 1</w:t>
            </w:r>
            <w:r w:rsidR="007A3995">
              <w:rPr>
                <w:rFonts w:ascii="NTPreCursive" w:hAnsi="NTPreCursive"/>
                <w:color w:val="000000"/>
                <w:sz w:val="18"/>
                <w:szCs w:val="27"/>
              </w:rPr>
              <w:t xml:space="preserve">) </w:t>
            </w:r>
            <w:r w:rsidRPr="0029235C">
              <w:rPr>
                <w:rFonts w:ascii="NTPreCursive" w:hAnsi="NTPreCursive"/>
                <w:color w:val="000000"/>
                <w:sz w:val="18"/>
                <w:szCs w:val="27"/>
              </w:rPr>
              <w:t>and be a</w:t>
            </w:r>
            <w:r w:rsidR="007A3995">
              <w:rPr>
                <w:rFonts w:ascii="NTPreCursive" w:hAnsi="NTPreCursive"/>
                <w:color w:val="000000"/>
                <w:sz w:val="18"/>
                <w:szCs w:val="27"/>
              </w:rPr>
              <w:t>ble to orally blend and segment simple words.</w:t>
            </w:r>
          </w:p>
          <w:p w14:paraId="54C86ED6" w14:textId="77777777" w:rsidR="007A3995" w:rsidRDefault="007A3995" w:rsidP="007A3995">
            <w:pPr>
              <w:pStyle w:val="ListParagraph"/>
              <w:spacing w:after="0" w:line="240" w:lineRule="auto"/>
              <w:ind w:left="0"/>
              <w:rPr>
                <w:rFonts w:ascii="NTPreCursive" w:hAnsi="NTPreCursive" w:cs="Arial"/>
                <w:sz w:val="20"/>
                <w:szCs w:val="20"/>
              </w:rPr>
            </w:pPr>
          </w:p>
          <w:p w14:paraId="7CCDC113" w14:textId="38E77F70" w:rsidR="0071531D" w:rsidRPr="00995A07" w:rsidRDefault="007A3995" w:rsidP="007A3995">
            <w:pPr>
              <w:pStyle w:val="ListParagraph"/>
              <w:spacing w:after="0" w:line="240" w:lineRule="auto"/>
              <w:ind w:left="0"/>
              <w:rPr>
                <w:rFonts w:ascii="NTPreCursive" w:hAnsi="NTPreCursive"/>
                <w:b/>
                <w:bCs/>
                <w:sz w:val="20"/>
                <w:szCs w:val="20"/>
              </w:rPr>
            </w:pPr>
            <w:r w:rsidRPr="0029235C">
              <w:rPr>
                <w:rFonts w:ascii="NTPreCursive" w:hAnsi="NTPreCursive" w:cs="Arial"/>
                <w:sz w:val="20"/>
                <w:szCs w:val="20"/>
              </w:rPr>
              <w:t>Read individual letters</w:t>
            </w:r>
            <w:r>
              <w:rPr>
                <w:rFonts w:ascii="NTPreCursive" w:hAnsi="NTPreCursive" w:cs="Arial"/>
                <w:sz w:val="20"/>
                <w:szCs w:val="20"/>
              </w:rPr>
              <w:t xml:space="preserve"> by saying the sounds for them. </w:t>
            </w:r>
            <w:r>
              <w:rPr>
                <w:rFonts w:ascii="NTPreCursive" w:hAnsi="NTPreCursive"/>
                <w:b/>
                <w:bCs/>
                <w:sz w:val="20"/>
                <w:szCs w:val="20"/>
              </w:rPr>
              <w:t xml:space="preserve">Phase </w:t>
            </w:r>
            <w:r w:rsidR="0071531D" w:rsidRPr="0029235C">
              <w:rPr>
                <w:rFonts w:ascii="NTPreCursive" w:hAnsi="NTPreCursive"/>
                <w:b/>
                <w:bCs/>
                <w:sz w:val="20"/>
                <w:szCs w:val="20"/>
              </w:rPr>
              <w:t xml:space="preserve">2 – </w:t>
            </w:r>
            <w:proofErr w:type="spellStart"/>
            <w:proofErr w:type="gramStart"/>
            <w:r>
              <w:rPr>
                <w:rFonts w:ascii="NTPreCursive" w:hAnsi="NTPreCursive"/>
                <w:b/>
                <w:bCs/>
                <w:sz w:val="20"/>
                <w:szCs w:val="20"/>
              </w:rPr>
              <w:t>s,a</w:t>
            </w:r>
            <w:proofErr w:type="gramEnd"/>
            <w:r>
              <w:rPr>
                <w:rFonts w:ascii="NTPreCursive" w:hAnsi="NTPreCursive"/>
                <w:b/>
                <w:bCs/>
                <w:sz w:val="20"/>
                <w:szCs w:val="20"/>
              </w:rPr>
              <w:t>,t,p,i,n,m,d,g,o,c,k,ck</w:t>
            </w:r>
            <w:proofErr w:type="spellEnd"/>
            <w:r w:rsidR="005C178B">
              <w:rPr>
                <w:rFonts w:ascii="NTPreCursive" w:hAnsi="NTPreCursive"/>
                <w:b/>
                <w:bCs/>
                <w:sz w:val="20"/>
                <w:szCs w:val="20"/>
              </w:rPr>
              <w:t xml:space="preserve">, </w:t>
            </w:r>
            <w:proofErr w:type="spellStart"/>
            <w:r w:rsidR="005C178B">
              <w:rPr>
                <w:rFonts w:ascii="NTPreCursive" w:hAnsi="NTPreCursive"/>
                <w:b/>
                <w:bCs/>
                <w:sz w:val="20"/>
                <w:szCs w:val="20"/>
              </w:rPr>
              <w:t>e,u,r</w:t>
            </w:r>
            <w:proofErr w:type="spellEnd"/>
            <w:r>
              <w:rPr>
                <w:rFonts w:ascii="NTPreCursive" w:hAnsi="NTPreCursive"/>
                <w:b/>
                <w:bCs/>
                <w:sz w:val="20"/>
                <w:szCs w:val="20"/>
              </w:rPr>
              <w:t xml:space="preserve"> and </w:t>
            </w:r>
            <w:r w:rsidR="00995A07">
              <w:rPr>
                <w:rFonts w:ascii="NTPreCursive" w:hAnsi="NTPreCursive"/>
                <w:b/>
                <w:bCs/>
                <w:sz w:val="20"/>
                <w:szCs w:val="20"/>
              </w:rPr>
              <w:t>know sight words</w:t>
            </w:r>
            <w:r w:rsidR="005C178B">
              <w:rPr>
                <w:rFonts w:ascii="NTPreCursive" w:hAnsi="NTPreCursive"/>
                <w:b/>
                <w:bCs/>
                <w:sz w:val="20"/>
                <w:szCs w:val="20"/>
              </w:rPr>
              <w:t>: I, the, to, go, no, into</w:t>
            </w:r>
          </w:p>
          <w:p w14:paraId="10B3906C" w14:textId="77777777" w:rsidR="0071531D" w:rsidRPr="0029235C" w:rsidRDefault="0071531D" w:rsidP="0084102B">
            <w:pPr>
              <w:pStyle w:val="ListParagraph"/>
              <w:spacing w:after="0" w:line="240" w:lineRule="auto"/>
              <w:ind w:left="0"/>
              <w:rPr>
                <w:rFonts w:ascii="NTPreCursive" w:hAnsi="NTPreCursive"/>
                <w:b/>
                <w:bCs/>
                <w:sz w:val="20"/>
                <w:szCs w:val="20"/>
              </w:rPr>
            </w:pPr>
          </w:p>
          <w:p w14:paraId="1943053C" w14:textId="3F682633" w:rsidR="0071531D" w:rsidRPr="0029235C" w:rsidRDefault="0071531D" w:rsidP="0084102B">
            <w:pPr>
              <w:pStyle w:val="ListParagraph"/>
              <w:spacing w:after="0" w:line="240" w:lineRule="auto"/>
              <w:ind w:left="0"/>
              <w:rPr>
                <w:rFonts w:ascii="NTPreCursive" w:hAnsi="NTPreCursive"/>
                <w:b/>
                <w:bCs/>
                <w:sz w:val="20"/>
                <w:szCs w:val="20"/>
              </w:rPr>
            </w:pPr>
          </w:p>
        </w:tc>
        <w:tc>
          <w:tcPr>
            <w:tcW w:w="3247" w:type="dxa"/>
            <w:gridSpan w:val="2"/>
            <w:tcBorders>
              <w:top w:val="nil"/>
              <w:bottom w:val="single" w:sz="4" w:space="0" w:color="auto"/>
              <w:right w:val="single" w:sz="4" w:space="0" w:color="auto"/>
            </w:tcBorders>
            <w:shd w:val="clear" w:color="auto" w:fill="FFFFFF" w:themeFill="background1"/>
          </w:tcPr>
          <w:p w14:paraId="7EFE7667" w14:textId="77777777" w:rsidR="0071531D" w:rsidRPr="0029235C" w:rsidRDefault="0071531D" w:rsidP="0084102B">
            <w:pPr>
              <w:rPr>
                <w:rFonts w:ascii="NTPreCursive" w:hAnsi="NTPreCursive"/>
                <w:color w:val="000000"/>
                <w:sz w:val="27"/>
                <w:szCs w:val="27"/>
              </w:rPr>
            </w:pPr>
            <w:r w:rsidRPr="0029235C">
              <w:rPr>
                <w:rFonts w:ascii="NTPreCursive" w:hAnsi="NTPreCursive"/>
                <w:b/>
                <w:color w:val="000000"/>
                <w:sz w:val="27"/>
                <w:szCs w:val="27"/>
              </w:rPr>
              <w:t>Word Reading:</w:t>
            </w:r>
            <w:r w:rsidRPr="0029235C">
              <w:rPr>
                <w:rFonts w:ascii="NTPreCursive" w:hAnsi="NTPreCursive"/>
                <w:color w:val="000000"/>
                <w:sz w:val="27"/>
                <w:szCs w:val="27"/>
              </w:rPr>
              <w:t xml:space="preserve"> </w:t>
            </w:r>
          </w:p>
          <w:p w14:paraId="3BC40247" w14:textId="77777777" w:rsidR="0071531D" w:rsidRPr="0029235C" w:rsidRDefault="0071531D" w:rsidP="0084102B">
            <w:pPr>
              <w:rPr>
                <w:rFonts w:ascii="NTPreCursive" w:hAnsi="NTPreCursive"/>
                <w:color w:val="000000"/>
                <w:sz w:val="18"/>
                <w:szCs w:val="27"/>
              </w:rPr>
            </w:pPr>
            <w:r w:rsidRPr="0029235C">
              <w:rPr>
                <w:rFonts w:ascii="NTPreCursive" w:hAnsi="NTPreCursive"/>
                <w:color w:val="000000"/>
                <w:sz w:val="18"/>
                <w:szCs w:val="27"/>
              </w:rPr>
              <w:t>Read individual letters by saying the sounds for them. Blend sounds into words, so that they can read short words made up of known letter-sound correspondences.</w:t>
            </w:r>
          </w:p>
          <w:p w14:paraId="0D50ADE9" w14:textId="77777777" w:rsidR="0071531D" w:rsidRPr="0029235C" w:rsidRDefault="0071531D" w:rsidP="0084102B">
            <w:pPr>
              <w:rPr>
                <w:rFonts w:ascii="NTPreCursive" w:hAnsi="NTPreCursive"/>
                <w:color w:val="000000"/>
                <w:sz w:val="27"/>
                <w:szCs w:val="27"/>
              </w:rPr>
            </w:pPr>
          </w:p>
          <w:p w14:paraId="459F8172" w14:textId="77777777" w:rsidR="0071531D" w:rsidRPr="0029235C" w:rsidRDefault="0071531D" w:rsidP="0084102B">
            <w:pPr>
              <w:rPr>
                <w:rFonts w:ascii="NTPreCursive" w:hAnsi="NTPreCursive"/>
                <w:b/>
                <w:color w:val="000000"/>
                <w:sz w:val="27"/>
                <w:szCs w:val="27"/>
              </w:rPr>
            </w:pPr>
            <w:r w:rsidRPr="0029235C">
              <w:rPr>
                <w:rFonts w:ascii="NTPreCursive" w:hAnsi="NTPreCursive"/>
                <w:b/>
                <w:color w:val="000000"/>
                <w:sz w:val="27"/>
                <w:szCs w:val="27"/>
              </w:rPr>
              <w:t xml:space="preserve">Phase 3- </w:t>
            </w:r>
          </w:p>
          <w:p w14:paraId="5599A08D" w14:textId="77777777" w:rsidR="0071531D" w:rsidRPr="0029235C" w:rsidRDefault="0071531D" w:rsidP="0084102B">
            <w:pPr>
              <w:rPr>
                <w:rFonts w:ascii="NTPreCursive" w:hAnsi="NTPreCursive"/>
                <w:b/>
                <w:color w:val="000000"/>
                <w:sz w:val="27"/>
                <w:szCs w:val="27"/>
              </w:rPr>
            </w:pPr>
            <w:proofErr w:type="spellStart"/>
            <w:proofErr w:type="gramStart"/>
            <w:r w:rsidRPr="0029235C">
              <w:rPr>
                <w:rFonts w:ascii="NTPreCursive" w:hAnsi="NTPreCursive"/>
                <w:b/>
                <w:color w:val="000000"/>
                <w:sz w:val="27"/>
                <w:szCs w:val="27"/>
              </w:rPr>
              <w:t>j,v</w:t>
            </w:r>
            <w:proofErr w:type="gramEnd"/>
            <w:r w:rsidRPr="0029235C">
              <w:rPr>
                <w:rFonts w:ascii="NTPreCursive" w:hAnsi="NTPreCursive"/>
                <w:b/>
                <w:color w:val="000000"/>
                <w:sz w:val="27"/>
                <w:szCs w:val="27"/>
              </w:rPr>
              <w:t>,w,x,y,z,zz,qu</w:t>
            </w:r>
            <w:proofErr w:type="spellEnd"/>
          </w:p>
          <w:p w14:paraId="032E5D91" w14:textId="77777777" w:rsidR="0071531D" w:rsidRPr="0029235C" w:rsidRDefault="0071531D" w:rsidP="0084102B">
            <w:pPr>
              <w:rPr>
                <w:rFonts w:ascii="NTPreCursive" w:hAnsi="NTPreCursive"/>
                <w:b/>
                <w:color w:val="000000"/>
                <w:sz w:val="27"/>
                <w:szCs w:val="27"/>
              </w:rPr>
            </w:pPr>
          </w:p>
          <w:p w14:paraId="1C4AF6DC" w14:textId="3BB36847" w:rsidR="0071531D" w:rsidRPr="0029235C" w:rsidRDefault="0071531D" w:rsidP="0084102B">
            <w:pPr>
              <w:rPr>
                <w:rFonts w:ascii="NTPreCursive" w:hAnsi="NTPreCursive"/>
                <w:color w:val="000000"/>
                <w:sz w:val="18"/>
                <w:szCs w:val="27"/>
              </w:rPr>
            </w:pPr>
            <w:r w:rsidRPr="0029235C">
              <w:rPr>
                <w:rFonts w:ascii="NTPreCursive" w:hAnsi="NTPreCursive"/>
                <w:color w:val="000000"/>
                <w:sz w:val="18"/>
                <w:szCs w:val="27"/>
              </w:rPr>
              <w:t>Phase 2 Know grapheme phoneme correspondence of 19 letters. Blend with known letters for reading VC and CVC words. Orally segment for VC and CVC words for spel</w:t>
            </w:r>
            <w:r w:rsidR="00EC5408" w:rsidRPr="0029235C">
              <w:rPr>
                <w:rFonts w:ascii="NTPreCursive" w:hAnsi="NTPreCursive"/>
                <w:color w:val="000000"/>
                <w:sz w:val="18"/>
                <w:szCs w:val="27"/>
              </w:rPr>
              <w:t xml:space="preserve">ling Know sight </w:t>
            </w:r>
            <w:r w:rsidRPr="0029235C">
              <w:rPr>
                <w:rFonts w:ascii="NTPreCursive" w:hAnsi="NTPreCursive"/>
                <w:color w:val="000000"/>
                <w:sz w:val="18"/>
                <w:szCs w:val="27"/>
              </w:rPr>
              <w:t>words (the, to, no, go).</w:t>
            </w:r>
          </w:p>
          <w:p w14:paraId="7476E2CB" w14:textId="77777777" w:rsidR="0071531D" w:rsidRPr="0029235C" w:rsidRDefault="0071531D" w:rsidP="0084102B">
            <w:pPr>
              <w:rPr>
                <w:rFonts w:ascii="NTPreCursive" w:hAnsi="NTPreCursive"/>
                <w:color w:val="000000"/>
                <w:sz w:val="18"/>
                <w:szCs w:val="27"/>
              </w:rPr>
            </w:pPr>
            <w:r w:rsidRPr="0029235C">
              <w:rPr>
                <w:rFonts w:ascii="NTPreCursive" w:hAnsi="NTPreCursive"/>
                <w:color w:val="000000"/>
                <w:sz w:val="18"/>
                <w:szCs w:val="27"/>
              </w:rPr>
              <w:t>Phase 2/3 Consolidate Phase 2 skills.</w:t>
            </w:r>
          </w:p>
          <w:p w14:paraId="40A2E618" w14:textId="77777777" w:rsidR="0071531D" w:rsidRPr="0029235C" w:rsidRDefault="0071531D" w:rsidP="0084102B">
            <w:pPr>
              <w:rPr>
                <w:rFonts w:ascii="NTPreCursive" w:hAnsi="NTPreCursive"/>
                <w:color w:val="000000"/>
                <w:sz w:val="18"/>
                <w:szCs w:val="27"/>
              </w:rPr>
            </w:pPr>
          </w:p>
          <w:p w14:paraId="5A2CA41F" w14:textId="40E797D0" w:rsidR="0071531D" w:rsidRPr="0029235C" w:rsidRDefault="0071531D" w:rsidP="0084102B">
            <w:pPr>
              <w:rPr>
                <w:rFonts w:ascii="NTPreCursive" w:hAnsi="NTPreCursive"/>
                <w:color w:val="000000"/>
                <w:sz w:val="18"/>
                <w:szCs w:val="27"/>
              </w:rPr>
            </w:pPr>
            <w:r w:rsidRPr="0029235C">
              <w:rPr>
                <w:rFonts w:ascii="NTPreCursive" w:hAnsi="NTPreCursive"/>
                <w:color w:val="000000"/>
                <w:sz w:val="18"/>
                <w:szCs w:val="27"/>
              </w:rPr>
              <w:t xml:space="preserve">Begin Phase 3 skills – Know the remaining grapheme -phoneme correspondence for j, v, w, x, z, </w:t>
            </w:r>
            <w:proofErr w:type="spellStart"/>
            <w:r w:rsidRPr="0029235C">
              <w:rPr>
                <w:rFonts w:ascii="NTPreCursive" w:hAnsi="NTPreCursive"/>
                <w:color w:val="000000"/>
                <w:sz w:val="18"/>
                <w:szCs w:val="27"/>
              </w:rPr>
              <w:t>zz</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qu</w:t>
            </w:r>
            <w:proofErr w:type="spellEnd"/>
          </w:p>
          <w:p w14:paraId="3B2C82CC" w14:textId="02ED06DB" w:rsidR="0071531D" w:rsidRPr="0029235C" w:rsidRDefault="0071531D" w:rsidP="0084102B">
            <w:pPr>
              <w:rPr>
                <w:rFonts w:ascii="NTPreCursive" w:hAnsi="NTPreCursive"/>
                <w:b/>
                <w:bCs/>
                <w:sz w:val="20"/>
                <w:szCs w:val="20"/>
              </w:rPr>
            </w:pPr>
          </w:p>
        </w:tc>
        <w:tc>
          <w:tcPr>
            <w:tcW w:w="3383" w:type="dxa"/>
            <w:tcBorders>
              <w:top w:val="nil"/>
              <w:left w:val="single" w:sz="4" w:space="0" w:color="auto"/>
              <w:bottom w:val="single" w:sz="4" w:space="0" w:color="auto"/>
            </w:tcBorders>
            <w:shd w:val="clear" w:color="auto" w:fill="FFFFFF" w:themeFill="background1"/>
          </w:tcPr>
          <w:p w14:paraId="45FD351E" w14:textId="55F2910F" w:rsidR="0071531D" w:rsidRPr="0029235C" w:rsidRDefault="0071531D" w:rsidP="0084102B">
            <w:pPr>
              <w:spacing w:after="200" w:line="276" w:lineRule="auto"/>
              <w:contextualSpacing/>
              <w:rPr>
                <w:rFonts w:ascii="NTPreCursive" w:hAnsi="NTPreCursive"/>
                <w:b/>
                <w:bCs/>
                <w:szCs w:val="20"/>
              </w:rPr>
            </w:pPr>
            <w:r w:rsidRPr="0029235C">
              <w:rPr>
                <w:rFonts w:ascii="NTPreCursive" w:hAnsi="NTPreCursive"/>
                <w:b/>
                <w:color w:val="000000"/>
                <w:sz w:val="27"/>
                <w:szCs w:val="27"/>
              </w:rPr>
              <w:t>Word Reading</w:t>
            </w:r>
            <w:r w:rsidRPr="0029235C">
              <w:rPr>
                <w:rFonts w:ascii="NTPreCursive" w:hAnsi="NTPreCursive"/>
                <w:color w:val="000000"/>
                <w:sz w:val="28"/>
                <w:szCs w:val="27"/>
              </w:rPr>
              <w:t xml:space="preserve">: </w:t>
            </w:r>
            <w:r w:rsidRPr="0029235C">
              <w:rPr>
                <w:rFonts w:ascii="NTPreCursive" w:hAnsi="NTPreCursive"/>
                <w:color w:val="000000"/>
                <w:sz w:val="18"/>
                <w:szCs w:val="27"/>
              </w:rPr>
              <w:t>Read individual letters by saying the sounds for them. Blend sounds into words, so that they can read short words made up of known letter-sound correspondences. Re</w:t>
            </w:r>
            <w:r w:rsidR="00EC5408" w:rsidRPr="0029235C">
              <w:rPr>
                <w:rFonts w:ascii="NTPreCursive" w:hAnsi="NTPreCursive"/>
                <w:color w:val="000000"/>
                <w:sz w:val="18"/>
                <w:szCs w:val="27"/>
              </w:rPr>
              <w:t>ad a few sight matched to our</w:t>
            </w:r>
            <w:r w:rsidRPr="0029235C">
              <w:rPr>
                <w:rFonts w:ascii="NTPreCursive" w:hAnsi="NTPreCursive"/>
                <w:color w:val="000000"/>
                <w:sz w:val="18"/>
                <w:szCs w:val="27"/>
              </w:rPr>
              <w:t xml:space="preserve"> phonic programme</w:t>
            </w:r>
          </w:p>
          <w:p w14:paraId="72E8B428" w14:textId="77777777" w:rsidR="0071531D" w:rsidRPr="0029235C" w:rsidRDefault="0071531D" w:rsidP="0084102B">
            <w:pPr>
              <w:spacing w:after="200" w:line="276" w:lineRule="auto"/>
              <w:contextualSpacing/>
              <w:rPr>
                <w:rFonts w:ascii="NTPreCursive" w:hAnsi="NTPreCursive"/>
                <w:b/>
                <w:bCs/>
                <w:szCs w:val="20"/>
              </w:rPr>
            </w:pPr>
          </w:p>
          <w:p w14:paraId="067C8F45" w14:textId="1DEB9CBD" w:rsidR="0071531D" w:rsidRPr="0029235C" w:rsidRDefault="0071531D" w:rsidP="0084102B">
            <w:pPr>
              <w:spacing w:after="200" w:line="276" w:lineRule="auto"/>
              <w:contextualSpacing/>
              <w:rPr>
                <w:rFonts w:ascii="NTPreCursive" w:hAnsi="NTPreCursive"/>
                <w:b/>
                <w:bCs/>
                <w:sz w:val="20"/>
                <w:szCs w:val="20"/>
              </w:rPr>
            </w:pPr>
            <w:r w:rsidRPr="0029235C">
              <w:rPr>
                <w:rFonts w:ascii="NTPreCursive" w:hAnsi="NTPreCursive"/>
                <w:b/>
                <w:bCs/>
                <w:sz w:val="20"/>
                <w:szCs w:val="20"/>
              </w:rPr>
              <w:t>Phase 3</w:t>
            </w:r>
          </w:p>
          <w:p w14:paraId="4F8917D0" w14:textId="77777777" w:rsidR="0071531D" w:rsidRPr="0029235C" w:rsidRDefault="0071531D" w:rsidP="0084102B">
            <w:pPr>
              <w:spacing w:after="200" w:line="276" w:lineRule="auto"/>
              <w:contextualSpacing/>
              <w:rPr>
                <w:rFonts w:ascii="NTPreCursive" w:hAnsi="NTPreCursive"/>
                <w:b/>
                <w:bCs/>
                <w:sz w:val="20"/>
                <w:szCs w:val="20"/>
              </w:rPr>
            </w:pPr>
            <w:proofErr w:type="spellStart"/>
            <w:proofErr w:type="gramStart"/>
            <w:r w:rsidRPr="0029235C">
              <w:rPr>
                <w:rFonts w:ascii="NTPreCursive" w:hAnsi="NTPreCursive"/>
                <w:b/>
                <w:bCs/>
                <w:sz w:val="20"/>
                <w:szCs w:val="20"/>
              </w:rPr>
              <w:t>ch,sh</w:t>
            </w:r>
            <w:proofErr w:type="gramEnd"/>
            <w:r w:rsidRPr="0029235C">
              <w:rPr>
                <w:rFonts w:ascii="NTPreCursive" w:hAnsi="NTPreCursive"/>
                <w:b/>
                <w:bCs/>
                <w:sz w:val="20"/>
                <w:szCs w:val="20"/>
              </w:rPr>
              <w:t>,th,ng</w:t>
            </w:r>
            <w:proofErr w:type="spellEnd"/>
            <w:r w:rsidRPr="0029235C">
              <w:rPr>
                <w:rFonts w:ascii="NTPreCursive" w:hAnsi="NTPreCursive"/>
                <w:b/>
                <w:bCs/>
                <w:sz w:val="20"/>
                <w:szCs w:val="20"/>
              </w:rPr>
              <w:t xml:space="preserve">, </w:t>
            </w:r>
            <w:proofErr w:type="spellStart"/>
            <w:r w:rsidRPr="0029235C">
              <w:rPr>
                <w:rFonts w:ascii="NTPreCursive" w:hAnsi="NTPreCursive"/>
                <w:b/>
                <w:bCs/>
                <w:sz w:val="20"/>
                <w:szCs w:val="20"/>
              </w:rPr>
              <w:t>ai,ee,igh,oa,oo</w:t>
            </w:r>
            <w:proofErr w:type="spellEnd"/>
            <w:r w:rsidRPr="0029235C">
              <w:rPr>
                <w:rFonts w:ascii="NTPreCursive" w:hAnsi="NTPreCursive"/>
                <w:b/>
                <w:bCs/>
                <w:sz w:val="20"/>
                <w:szCs w:val="20"/>
              </w:rPr>
              <w:t>/</w:t>
            </w:r>
            <w:proofErr w:type="spellStart"/>
            <w:r w:rsidRPr="0029235C">
              <w:rPr>
                <w:rFonts w:ascii="NTPreCursive" w:hAnsi="NTPreCursive"/>
                <w:b/>
                <w:bCs/>
                <w:sz w:val="20"/>
                <w:szCs w:val="20"/>
              </w:rPr>
              <w:t>oo</w:t>
            </w:r>
            <w:proofErr w:type="spellEnd"/>
          </w:p>
          <w:p w14:paraId="53DAE813" w14:textId="77777777" w:rsidR="0071531D" w:rsidRPr="0029235C" w:rsidRDefault="0071531D" w:rsidP="0084102B">
            <w:pPr>
              <w:spacing w:after="200" w:line="276" w:lineRule="auto"/>
              <w:contextualSpacing/>
              <w:rPr>
                <w:rFonts w:ascii="NTPreCursive" w:hAnsi="NTPreCursive"/>
                <w:b/>
                <w:bCs/>
                <w:sz w:val="20"/>
                <w:szCs w:val="20"/>
              </w:rPr>
            </w:pPr>
          </w:p>
          <w:p w14:paraId="0CCF60AB" w14:textId="22D6B602" w:rsidR="0071531D" w:rsidRPr="0029235C" w:rsidRDefault="0071531D" w:rsidP="0084102B">
            <w:pPr>
              <w:spacing w:after="200" w:line="276" w:lineRule="auto"/>
              <w:contextualSpacing/>
              <w:rPr>
                <w:rFonts w:ascii="NTPreCursive" w:hAnsi="NTPreCursive"/>
                <w:color w:val="000000"/>
                <w:sz w:val="18"/>
                <w:szCs w:val="27"/>
              </w:rPr>
            </w:pPr>
            <w:r w:rsidRPr="0029235C">
              <w:rPr>
                <w:rFonts w:ascii="NTPreCursive" w:hAnsi="NTPreCursive"/>
                <w:color w:val="000000"/>
                <w:sz w:val="18"/>
                <w:szCs w:val="27"/>
              </w:rPr>
              <w:t>Phase 2 Consolidate skills as in Autumn 2. Recognise digraphs -</w:t>
            </w:r>
            <w:proofErr w:type="spellStart"/>
            <w:r w:rsidRPr="0029235C">
              <w:rPr>
                <w:rFonts w:ascii="NTPreCursive" w:hAnsi="NTPreCursive"/>
                <w:color w:val="000000"/>
                <w:sz w:val="18"/>
                <w:szCs w:val="27"/>
              </w:rPr>
              <w:t>ck</w:t>
            </w:r>
            <w:proofErr w:type="spellEnd"/>
            <w:r w:rsidRPr="0029235C">
              <w:rPr>
                <w:rFonts w:ascii="NTPreCursive" w:hAnsi="NTPreCursive"/>
                <w:color w:val="000000"/>
                <w:sz w:val="18"/>
                <w:szCs w:val="27"/>
              </w:rPr>
              <w:t xml:space="preserve"> + consonant endings</w:t>
            </w:r>
            <w:r w:rsidR="00EC5408" w:rsidRPr="0029235C">
              <w:rPr>
                <w:rFonts w:ascii="NTPreCursive" w:hAnsi="NTPreCursive"/>
                <w:color w:val="000000"/>
                <w:sz w:val="18"/>
                <w:szCs w:val="27"/>
              </w:rPr>
              <w:t xml:space="preserve"> - </w:t>
            </w:r>
            <w:proofErr w:type="spellStart"/>
            <w:r w:rsidR="00EC5408" w:rsidRPr="0029235C">
              <w:rPr>
                <w:rFonts w:ascii="NTPreCursive" w:hAnsi="NTPreCursive"/>
                <w:color w:val="000000"/>
                <w:sz w:val="18"/>
                <w:szCs w:val="27"/>
              </w:rPr>
              <w:t>ff</w:t>
            </w:r>
            <w:proofErr w:type="spellEnd"/>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ll</w:t>
            </w:r>
            <w:proofErr w:type="spellEnd"/>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ss</w:t>
            </w:r>
            <w:proofErr w:type="spellEnd"/>
            <w:r w:rsidR="00EC5408" w:rsidRPr="0029235C">
              <w:rPr>
                <w:rFonts w:ascii="NTPreCursive" w:hAnsi="NTPreCursive"/>
                <w:color w:val="000000"/>
                <w:sz w:val="18"/>
                <w:szCs w:val="27"/>
              </w:rPr>
              <w:t xml:space="preserve"> Know </w:t>
            </w:r>
            <w:proofErr w:type="gramStart"/>
            <w:r w:rsidR="00EC5408" w:rsidRPr="0029235C">
              <w:rPr>
                <w:rFonts w:ascii="NTPreCursive" w:hAnsi="NTPreCursive"/>
                <w:color w:val="000000"/>
                <w:sz w:val="18"/>
                <w:szCs w:val="27"/>
              </w:rPr>
              <w:t xml:space="preserve">sight </w:t>
            </w:r>
            <w:r w:rsidRPr="0029235C">
              <w:rPr>
                <w:rFonts w:ascii="NTPreCursive" w:hAnsi="NTPreCursive"/>
                <w:color w:val="000000"/>
                <w:sz w:val="18"/>
                <w:szCs w:val="27"/>
              </w:rPr>
              <w:t xml:space="preserve"> words</w:t>
            </w:r>
            <w:proofErr w:type="gramEnd"/>
            <w:r w:rsidRPr="0029235C">
              <w:rPr>
                <w:rFonts w:ascii="NTPreCursive" w:hAnsi="NTPreCursive"/>
                <w:color w:val="000000"/>
                <w:sz w:val="18"/>
                <w:szCs w:val="27"/>
              </w:rPr>
              <w:t xml:space="preserve"> - the, to, and, no, go, I Blend and segment known sounds for reading and spelling VC, CVC, CVCC</w:t>
            </w:r>
          </w:p>
          <w:p w14:paraId="35A2A832" w14:textId="63E7C01A" w:rsidR="0071531D" w:rsidRPr="0029235C" w:rsidRDefault="0071531D" w:rsidP="0084102B">
            <w:pPr>
              <w:spacing w:after="200" w:line="276" w:lineRule="auto"/>
              <w:contextualSpacing/>
              <w:rPr>
                <w:rFonts w:ascii="NTPreCursive" w:eastAsia="Times New Roman" w:hAnsi="NTPreCursive" w:cs="Arial"/>
                <w:b/>
                <w:bCs/>
                <w:sz w:val="20"/>
                <w:szCs w:val="20"/>
                <w:lang w:eastAsia="en-GB"/>
              </w:rPr>
            </w:pPr>
            <w:r w:rsidRPr="0029235C">
              <w:rPr>
                <w:rFonts w:ascii="NTPreCursive" w:hAnsi="NTPreCursive"/>
                <w:color w:val="000000"/>
                <w:sz w:val="18"/>
                <w:szCs w:val="27"/>
              </w:rPr>
              <w:t xml:space="preserve">Phase 3 consolidation- Know the 4 consonant digraphs – </w:t>
            </w:r>
            <w:proofErr w:type="spellStart"/>
            <w:r w:rsidRPr="0029235C">
              <w:rPr>
                <w:rFonts w:ascii="NTPreCursive" w:hAnsi="NTPreCursive"/>
                <w:color w:val="000000"/>
                <w:sz w:val="18"/>
                <w:szCs w:val="27"/>
              </w:rPr>
              <w:t>sh</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th</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ch</w:t>
            </w:r>
            <w:proofErr w:type="spellEnd"/>
            <w:r w:rsidRPr="0029235C">
              <w:rPr>
                <w:rFonts w:ascii="NTPreCursive" w:hAnsi="NTPreCursive"/>
                <w:color w:val="000000"/>
                <w:sz w:val="18"/>
                <w:szCs w:val="27"/>
              </w:rPr>
              <w:t xml:space="preserve">, ng. </w:t>
            </w:r>
            <w:r w:rsidR="00EC5408" w:rsidRPr="0029235C">
              <w:rPr>
                <w:rFonts w:ascii="NTPreCursive" w:hAnsi="NTPreCursive"/>
                <w:color w:val="000000"/>
                <w:sz w:val="18"/>
                <w:szCs w:val="27"/>
              </w:rPr>
              <w:t xml:space="preserve"> Know trigraph </w:t>
            </w:r>
            <w:proofErr w:type="spellStart"/>
            <w:r w:rsidR="00EC5408" w:rsidRPr="0029235C">
              <w:rPr>
                <w:rFonts w:ascii="NTPreCursive" w:hAnsi="NTPreCursive"/>
                <w:color w:val="000000"/>
                <w:sz w:val="18"/>
                <w:szCs w:val="27"/>
              </w:rPr>
              <w:t>igh</w:t>
            </w:r>
            <w:proofErr w:type="spellEnd"/>
            <w:r w:rsidR="00EC5408" w:rsidRPr="0029235C">
              <w:rPr>
                <w:rFonts w:ascii="NTPreCursive" w:hAnsi="NTPreCursive"/>
                <w:color w:val="000000"/>
                <w:sz w:val="18"/>
                <w:szCs w:val="27"/>
              </w:rPr>
              <w:t xml:space="preserve"> Know sight </w:t>
            </w:r>
            <w:r w:rsidRPr="0029235C">
              <w:rPr>
                <w:rFonts w:ascii="NTPreCursive" w:hAnsi="NTPreCursive"/>
                <w:color w:val="000000"/>
                <w:sz w:val="18"/>
                <w:szCs w:val="27"/>
              </w:rPr>
              <w:t xml:space="preserve"> words, the, to, he, she, we, me, be, was, my</w:t>
            </w:r>
          </w:p>
        </w:tc>
        <w:tc>
          <w:tcPr>
            <w:tcW w:w="3597" w:type="dxa"/>
            <w:tcBorders>
              <w:top w:val="nil"/>
              <w:bottom w:val="single" w:sz="4" w:space="0" w:color="auto"/>
              <w:right w:val="single" w:sz="4" w:space="0" w:color="auto"/>
            </w:tcBorders>
            <w:shd w:val="clear" w:color="auto" w:fill="FFFFFF" w:themeFill="background1"/>
          </w:tcPr>
          <w:p w14:paraId="1381559A" w14:textId="638F3C72" w:rsidR="0071531D" w:rsidRPr="0029235C" w:rsidRDefault="0071531D" w:rsidP="0084102B">
            <w:pPr>
              <w:spacing w:after="200" w:line="276" w:lineRule="auto"/>
              <w:ind w:hanging="13"/>
              <w:contextualSpacing/>
              <w:rPr>
                <w:rFonts w:ascii="NTPreCursive" w:hAnsi="NTPreCursive"/>
                <w:color w:val="000000"/>
                <w:sz w:val="18"/>
                <w:szCs w:val="27"/>
              </w:rPr>
            </w:pPr>
            <w:r w:rsidRPr="0029235C">
              <w:rPr>
                <w:rFonts w:ascii="NTPreCursive" w:hAnsi="NTPreCursive"/>
                <w:b/>
                <w:color w:val="000000"/>
                <w:sz w:val="27"/>
                <w:szCs w:val="27"/>
              </w:rPr>
              <w:t>Word Reading:</w:t>
            </w:r>
            <w:r w:rsidRPr="0029235C">
              <w:rPr>
                <w:rFonts w:ascii="NTPreCursive" w:hAnsi="NTPreCursive"/>
                <w:color w:val="000000"/>
                <w:sz w:val="27"/>
                <w:szCs w:val="27"/>
              </w:rPr>
              <w:t xml:space="preserve"> </w:t>
            </w:r>
            <w:r w:rsidRPr="0029235C">
              <w:rPr>
                <w:rFonts w:ascii="NTPreCursive" w:hAnsi="NTPreCursive"/>
                <w:color w:val="000000"/>
                <w:sz w:val="18"/>
                <w:szCs w:val="27"/>
              </w:rPr>
              <w:t>Read some letter groups that each represent one sound and say sounds for them. Read simple phrases and sentences made up of words with known letter–sound correspondences and, where n</w:t>
            </w:r>
            <w:r w:rsidR="00EC5408" w:rsidRPr="0029235C">
              <w:rPr>
                <w:rFonts w:ascii="NTPreCursive" w:hAnsi="NTPreCursive"/>
                <w:color w:val="000000"/>
                <w:sz w:val="18"/>
                <w:szCs w:val="27"/>
              </w:rPr>
              <w:t>ecessary, a few sight words</w:t>
            </w:r>
          </w:p>
          <w:p w14:paraId="01098559" w14:textId="77777777" w:rsidR="0071531D" w:rsidRPr="0029235C" w:rsidRDefault="0071531D" w:rsidP="0084102B">
            <w:pPr>
              <w:spacing w:after="200" w:line="276" w:lineRule="auto"/>
              <w:ind w:hanging="13"/>
              <w:contextualSpacing/>
              <w:rPr>
                <w:rFonts w:ascii="NTPreCursive" w:hAnsi="NTPreCursive"/>
                <w:color w:val="000000"/>
                <w:sz w:val="18"/>
                <w:szCs w:val="27"/>
              </w:rPr>
            </w:pPr>
          </w:p>
          <w:p w14:paraId="60740D78" w14:textId="77777777" w:rsidR="0071531D" w:rsidRPr="0029235C" w:rsidRDefault="0071531D" w:rsidP="0084102B">
            <w:pPr>
              <w:spacing w:after="200" w:line="276" w:lineRule="auto"/>
              <w:ind w:hanging="13"/>
              <w:contextualSpacing/>
              <w:rPr>
                <w:rFonts w:ascii="NTPreCursive" w:hAnsi="NTPreCursive"/>
                <w:color w:val="000000"/>
                <w:sz w:val="18"/>
                <w:szCs w:val="27"/>
              </w:rPr>
            </w:pPr>
          </w:p>
          <w:p w14:paraId="2899DC7A" w14:textId="679B9BCA" w:rsidR="0071531D" w:rsidRPr="0029235C" w:rsidRDefault="0071531D" w:rsidP="0084102B">
            <w:pPr>
              <w:spacing w:after="200" w:line="276" w:lineRule="auto"/>
              <w:ind w:hanging="13"/>
              <w:contextualSpacing/>
              <w:rPr>
                <w:rFonts w:ascii="NTPreCursive" w:hAnsi="NTPreCursive"/>
                <w:b/>
                <w:bCs/>
                <w:sz w:val="20"/>
                <w:szCs w:val="20"/>
              </w:rPr>
            </w:pPr>
            <w:r w:rsidRPr="0029235C">
              <w:rPr>
                <w:rFonts w:ascii="NTPreCursive" w:hAnsi="NTPreCursive"/>
                <w:b/>
                <w:bCs/>
                <w:sz w:val="20"/>
                <w:szCs w:val="20"/>
              </w:rPr>
              <w:t>Phase 3</w:t>
            </w:r>
          </w:p>
          <w:p w14:paraId="57B478EF" w14:textId="621834F6" w:rsidR="0071531D" w:rsidRPr="0029235C" w:rsidRDefault="0071531D" w:rsidP="0084102B">
            <w:pPr>
              <w:spacing w:after="200" w:line="276" w:lineRule="auto"/>
              <w:ind w:hanging="13"/>
              <w:contextualSpacing/>
              <w:rPr>
                <w:rFonts w:ascii="NTPreCursive" w:hAnsi="NTPreCursive"/>
                <w:b/>
                <w:bCs/>
                <w:sz w:val="20"/>
                <w:szCs w:val="20"/>
              </w:rPr>
            </w:pPr>
            <w:proofErr w:type="spellStart"/>
            <w:r w:rsidRPr="0029235C">
              <w:rPr>
                <w:rFonts w:ascii="NTPreCursive" w:hAnsi="NTPreCursive"/>
                <w:b/>
                <w:bCs/>
                <w:sz w:val="20"/>
                <w:szCs w:val="20"/>
              </w:rPr>
              <w:t>ar</w:t>
            </w:r>
            <w:proofErr w:type="spellEnd"/>
            <w:r w:rsidRPr="0029235C">
              <w:rPr>
                <w:rFonts w:ascii="NTPreCursive" w:hAnsi="NTPreCursive"/>
                <w:b/>
                <w:bCs/>
                <w:sz w:val="20"/>
                <w:szCs w:val="20"/>
              </w:rPr>
              <w:t xml:space="preserve">, or, </w:t>
            </w:r>
            <w:proofErr w:type="spellStart"/>
            <w:r w:rsidRPr="0029235C">
              <w:rPr>
                <w:rFonts w:ascii="NTPreCursive" w:hAnsi="NTPreCursive"/>
                <w:b/>
                <w:bCs/>
                <w:sz w:val="20"/>
                <w:szCs w:val="20"/>
              </w:rPr>
              <w:t>ur</w:t>
            </w:r>
            <w:proofErr w:type="spellEnd"/>
            <w:r w:rsidRPr="0029235C">
              <w:rPr>
                <w:rFonts w:ascii="NTPreCursive" w:hAnsi="NTPreCursive"/>
                <w:b/>
                <w:bCs/>
                <w:sz w:val="20"/>
                <w:szCs w:val="20"/>
              </w:rPr>
              <w:t xml:space="preserve">, ow, oi </w:t>
            </w:r>
          </w:p>
          <w:p w14:paraId="0E25E13F" w14:textId="77777777" w:rsidR="0071531D" w:rsidRPr="0029235C" w:rsidRDefault="0071531D" w:rsidP="0084102B">
            <w:pPr>
              <w:spacing w:after="200" w:line="276" w:lineRule="auto"/>
              <w:ind w:hanging="13"/>
              <w:contextualSpacing/>
              <w:rPr>
                <w:rFonts w:ascii="NTPreCursive" w:hAnsi="NTPreCursive"/>
                <w:color w:val="000000"/>
                <w:sz w:val="18"/>
                <w:szCs w:val="27"/>
              </w:rPr>
            </w:pPr>
          </w:p>
          <w:p w14:paraId="43F0A47B" w14:textId="77777777" w:rsidR="0071531D" w:rsidRPr="0029235C" w:rsidRDefault="0071531D" w:rsidP="0084102B">
            <w:pPr>
              <w:spacing w:after="200" w:line="276" w:lineRule="auto"/>
              <w:ind w:hanging="13"/>
              <w:contextualSpacing/>
              <w:rPr>
                <w:rFonts w:ascii="NTPreCursive" w:hAnsi="NTPreCursive"/>
                <w:color w:val="000000"/>
                <w:sz w:val="18"/>
                <w:szCs w:val="27"/>
              </w:rPr>
            </w:pPr>
            <w:r w:rsidRPr="0029235C">
              <w:rPr>
                <w:rFonts w:ascii="NTPreCursive" w:hAnsi="NTPreCursive"/>
                <w:color w:val="000000"/>
                <w:sz w:val="18"/>
                <w:szCs w:val="27"/>
              </w:rPr>
              <w:t xml:space="preserve">Know 9 vowel digraphs – </w:t>
            </w:r>
            <w:proofErr w:type="spellStart"/>
            <w:r w:rsidRPr="0029235C">
              <w:rPr>
                <w:rFonts w:ascii="NTPreCursive" w:hAnsi="NTPreCursive"/>
                <w:color w:val="000000"/>
                <w:sz w:val="18"/>
                <w:szCs w:val="27"/>
              </w:rPr>
              <w:t>ai</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ee</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oa</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oo</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ar</w:t>
            </w:r>
            <w:proofErr w:type="spellEnd"/>
            <w:r w:rsidRPr="0029235C">
              <w:rPr>
                <w:rFonts w:ascii="NTPreCursive" w:hAnsi="NTPreCursive"/>
                <w:color w:val="000000"/>
                <w:sz w:val="18"/>
                <w:szCs w:val="27"/>
              </w:rPr>
              <w:t xml:space="preserve">, or, </w:t>
            </w:r>
            <w:proofErr w:type="spellStart"/>
            <w:r w:rsidRPr="0029235C">
              <w:rPr>
                <w:rFonts w:ascii="NTPreCursive" w:hAnsi="NTPreCursive"/>
                <w:color w:val="000000"/>
                <w:sz w:val="18"/>
                <w:szCs w:val="27"/>
              </w:rPr>
              <w:t>ur</w:t>
            </w:r>
            <w:proofErr w:type="spellEnd"/>
            <w:r w:rsidRPr="0029235C">
              <w:rPr>
                <w:rFonts w:ascii="NTPreCursive" w:hAnsi="NTPreCursive"/>
                <w:color w:val="000000"/>
                <w:sz w:val="18"/>
                <w:szCs w:val="27"/>
              </w:rPr>
              <w:t xml:space="preserve">, ow, oi. Ear, </w:t>
            </w:r>
            <w:proofErr w:type="spellStart"/>
            <w:r w:rsidRPr="0029235C">
              <w:rPr>
                <w:rFonts w:ascii="NTPreCursive" w:hAnsi="NTPreCursive"/>
                <w:color w:val="000000"/>
                <w:sz w:val="18"/>
                <w:szCs w:val="27"/>
              </w:rPr>
              <w:t>ure</w:t>
            </w:r>
            <w:proofErr w:type="spellEnd"/>
            <w:r w:rsidRPr="0029235C">
              <w:rPr>
                <w:rFonts w:ascii="NTPreCursive" w:hAnsi="NTPreCursive"/>
                <w:color w:val="000000"/>
                <w:sz w:val="18"/>
                <w:szCs w:val="27"/>
              </w:rPr>
              <w:t xml:space="preserve">, air </w:t>
            </w:r>
          </w:p>
          <w:p w14:paraId="7982F7B5" w14:textId="77777777" w:rsidR="0071531D" w:rsidRPr="0029235C" w:rsidRDefault="0071531D" w:rsidP="0084102B">
            <w:pPr>
              <w:spacing w:after="200" w:line="276" w:lineRule="auto"/>
              <w:ind w:hanging="13"/>
              <w:contextualSpacing/>
              <w:rPr>
                <w:rFonts w:ascii="NTPreCursive" w:hAnsi="NTPreCursive"/>
                <w:color w:val="000000"/>
                <w:sz w:val="18"/>
                <w:szCs w:val="27"/>
              </w:rPr>
            </w:pPr>
          </w:p>
          <w:p w14:paraId="3C1B6912" w14:textId="01E2EBF6" w:rsidR="0071531D" w:rsidRPr="0029235C" w:rsidRDefault="0071531D" w:rsidP="0084102B">
            <w:pPr>
              <w:spacing w:after="200" w:line="276" w:lineRule="auto"/>
              <w:ind w:hanging="13"/>
              <w:contextualSpacing/>
              <w:rPr>
                <w:rFonts w:ascii="NTPreCursive" w:eastAsia="Times New Roman" w:hAnsi="NTPreCursive" w:cs="Arial"/>
                <w:b/>
                <w:bCs/>
                <w:sz w:val="20"/>
                <w:szCs w:val="20"/>
                <w:lang w:eastAsia="en-GB"/>
              </w:rPr>
            </w:pPr>
            <w:r w:rsidRPr="0029235C">
              <w:rPr>
                <w:rFonts w:ascii="NTPreCursive" w:hAnsi="NTPreCursive"/>
                <w:color w:val="000000"/>
                <w:sz w:val="18"/>
                <w:szCs w:val="27"/>
              </w:rPr>
              <w:t>Write graphemes and digraphs when they hear them, using a sound mat or sound wall for support if needed.</w:t>
            </w:r>
          </w:p>
        </w:tc>
        <w:tc>
          <w:tcPr>
            <w:tcW w:w="3145" w:type="dxa"/>
            <w:gridSpan w:val="3"/>
            <w:tcBorders>
              <w:top w:val="nil"/>
              <w:left w:val="single" w:sz="4" w:space="0" w:color="auto"/>
              <w:bottom w:val="single" w:sz="4" w:space="0" w:color="auto"/>
            </w:tcBorders>
            <w:shd w:val="clear" w:color="auto" w:fill="FFFFFF" w:themeFill="background1"/>
          </w:tcPr>
          <w:p w14:paraId="1E922444" w14:textId="76E9A292" w:rsidR="0071531D" w:rsidRPr="0029235C" w:rsidRDefault="0071531D" w:rsidP="0084102B">
            <w:pPr>
              <w:spacing w:after="200" w:line="276" w:lineRule="auto"/>
              <w:ind w:left="72"/>
              <w:contextualSpacing/>
              <w:rPr>
                <w:rFonts w:ascii="NTPreCursive" w:hAnsi="NTPreCursive"/>
                <w:color w:val="000000"/>
                <w:sz w:val="18"/>
                <w:szCs w:val="27"/>
              </w:rPr>
            </w:pPr>
            <w:r w:rsidRPr="0029235C">
              <w:rPr>
                <w:rFonts w:ascii="NTPreCursive" w:hAnsi="NTPreCursive"/>
                <w:b/>
                <w:color w:val="000000"/>
                <w:sz w:val="27"/>
                <w:szCs w:val="27"/>
              </w:rPr>
              <w:t>Word Reading:</w:t>
            </w:r>
            <w:r w:rsidRPr="0029235C">
              <w:rPr>
                <w:rFonts w:ascii="NTPreCursive" w:hAnsi="NTPreCursive"/>
                <w:color w:val="000000"/>
                <w:sz w:val="27"/>
                <w:szCs w:val="27"/>
              </w:rPr>
              <w:t xml:space="preserve"> </w:t>
            </w:r>
            <w:r w:rsidRPr="0029235C">
              <w:rPr>
                <w:rFonts w:ascii="NTPreCursive" w:hAnsi="NTPreCursive"/>
                <w:color w:val="000000"/>
                <w:sz w:val="18"/>
                <w:szCs w:val="27"/>
              </w:rPr>
              <w:t xml:space="preserve">Read some letter groups that each represent one sound and say sounds for them. Read simple phrases and sentences made up of words with known letter–sound correspondences and, </w:t>
            </w:r>
            <w:r w:rsidR="00EC5408" w:rsidRPr="0029235C">
              <w:rPr>
                <w:rFonts w:ascii="NTPreCursive" w:hAnsi="NTPreCursive"/>
                <w:color w:val="000000"/>
                <w:sz w:val="18"/>
                <w:szCs w:val="27"/>
              </w:rPr>
              <w:t xml:space="preserve">where necessary, a few </w:t>
            </w:r>
            <w:proofErr w:type="gramStart"/>
            <w:r w:rsidR="00EC5408" w:rsidRPr="0029235C">
              <w:rPr>
                <w:rFonts w:ascii="NTPreCursive" w:hAnsi="NTPreCursive"/>
                <w:color w:val="000000"/>
                <w:sz w:val="18"/>
                <w:szCs w:val="27"/>
              </w:rPr>
              <w:t xml:space="preserve">sight </w:t>
            </w:r>
            <w:r w:rsidRPr="0029235C">
              <w:rPr>
                <w:rFonts w:ascii="NTPreCursive" w:hAnsi="NTPreCursive"/>
                <w:color w:val="000000"/>
                <w:sz w:val="18"/>
                <w:szCs w:val="27"/>
              </w:rPr>
              <w:t xml:space="preserve"> words</w:t>
            </w:r>
            <w:proofErr w:type="gramEnd"/>
          </w:p>
          <w:p w14:paraId="1C85AC3E" w14:textId="77777777" w:rsidR="0071531D" w:rsidRPr="0029235C" w:rsidRDefault="0071531D" w:rsidP="0084102B">
            <w:pPr>
              <w:spacing w:after="200" w:line="276" w:lineRule="auto"/>
              <w:ind w:left="72"/>
              <w:contextualSpacing/>
              <w:rPr>
                <w:rFonts w:ascii="NTPreCursive" w:hAnsi="NTPreCursive"/>
                <w:color w:val="000000"/>
                <w:sz w:val="18"/>
                <w:szCs w:val="27"/>
              </w:rPr>
            </w:pPr>
          </w:p>
          <w:p w14:paraId="54E71AF0" w14:textId="77777777" w:rsidR="0071531D" w:rsidRPr="0029235C" w:rsidRDefault="0071531D" w:rsidP="0084102B">
            <w:pPr>
              <w:spacing w:after="200" w:line="276" w:lineRule="auto"/>
              <w:ind w:left="72"/>
              <w:contextualSpacing/>
              <w:rPr>
                <w:rFonts w:ascii="NTPreCursive" w:hAnsi="NTPreCursive"/>
                <w:b/>
                <w:bCs/>
                <w:sz w:val="20"/>
                <w:szCs w:val="20"/>
              </w:rPr>
            </w:pPr>
            <w:proofErr w:type="gramStart"/>
            <w:r w:rsidRPr="0029235C">
              <w:rPr>
                <w:rFonts w:ascii="NTPreCursive" w:hAnsi="NTPreCursive"/>
                <w:color w:val="000000"/>
                <w:sz w:val="18"/>
                <w:szCs w:val="27"/>
              </w:rPr>
              <w:t>.</w:t>
            </w:r>
            <w:r w:rsidRPr="0029235C">
              <w:rPr>
                <w:rFonts w:ascii="NTPreCursive" w:hAnsi="NTPreCursive"/>
                <w:b/>
                <w:bCs/>
                <w:sz w:val="20"/>
                <w:szCs w:val="20"/>
              </w:rPr>
              <w:t>Phase</w:t>
            </w:r>
            <w:proofErr w:type="gramEnd"/>
            <w:r w:rsidRPr="0029235C">
              <w:rPr>
                <w:rFonts w:ascii="NTPreCursive" w:hAnsi="NTPreCursive"/>
                <w:b/>
                <w:bCs/>
                <w:sz w:val="20"/>
                <w:szCs w:val="20"/>
              </w:rPr>
              <w:t xml:space="preserve"> 3</w:t>
            </w:r>
          </w:p>
          <w:p w14:paraId="69DC850C" w14:textId="77777777" w:rsidR="0071531D" w:rsidRPr="0029235C" w:rsidRDefault="0071531D" w:rsidP="0084102B">
            <w:pPr>
              <w:spacing w:after="200" w:line="276" w:lineRule="auto"/>
              <w:ind w:left="72"/>
              <w:contextualSpacing/>
              <w:rPr>
                <w:rFonts w:ascii="NTPreCursive" w:hAnsi="NTPreCursive"/>
                <w:b/>
                <w:bCs/>
                <w:sz w:val="20"/>
                <w:szCs w:val="20"/>
              </w:rPr>
            </w:pPr>
          </w:p>
          <w:p w14:paraId="029AA864" w14:textId="4CCDFDE4" w:rsidR="0071531D" w:rsidRPr="0029235C" w:rsidRDefault="0071531D" w:rsidP="0084102B">
            <w:pPr>
              <w:spacing w:after="200" w:line="276" w:lineRule="auto"/>
              <w:ind w:left="72"/>
              <w:contextualSpacing/>
              <w:rPr>
                <w:rFonts w:ascii="NTPreCursive" w:eastAsia="Times New Roman" w:hAnsi="NTPreCursive" w:cs="Arial"/>
                <w:b/>
                <w:bCs/>
                <w:sz w:val="20"/>
                <w:szCs w:val="20"/>
                <w:lang w:eastAsia="en-GB"/>
              </w:rPr>
            </w:pPr>
            <w:r w:rsidRPr="0029235C">
              <w:rPr>
                <w:rFonts w:ascii="NTPreCursive" w:hAnsi="NTPreCursive"/>
                <w:color w:val="000000"/>
                <w:sz w:val="18"/>
                <w:szCs w:val="27"/>
              </w:rPr>
              <w:t xml:space="preserve">Phase 3 Consolidate phase 2 and 3 skills. Know trigraphs ear, </w:t>
            </w:r>
            <w:proofErr w:type="spellStart"/>
            <w:r w:rsidRPr="0029235C">
              <w:rPr>
                <w:rFonts w:ascii="NTPreCursive" w:hAnsi="NTPreCursive"/>
                <w:color w:val="000000"/>
                <w:sz w:val="18"/>
                <w:szCs w:val="27"/>
              </w:rPr>
              <w:t>ure</w:t>
            </w:r>
            <w:proofErr w:type="spellEnd"/>
            <w:r w:rsidRPr="0029235C">
              <w:rPr>
                <w:rFonts w:ascii="NTPreCursive" w:hAnsi="NTPreCursive"/>
                <w:color w:val="000000"/>
                <w:sz w:val="18"/>
                <w:szCs w:val="27"/>
              </w:rPr>
              <w:t>, air K</w:t>
            </w:r>
            <w:r w:rsidR="00EC5408" w:rsidRPr="0029235C">
              <w:rPr>
                <w:rFonts w:ascii="NTPreCursive" w:hAnsi="NTPreCursive"/>
                <w:color w:val="000000"/>
                <w:sz w:val="18"/>
                <w:szCs w:val="27"/>
              </w:rPr>
              <w:t xml:space="preserve">now vowel digraph </w:t>
            </w:r>
            <w:proofErr w:type="spellStart"/>
            <w:r w:rsidR="00EC5408" w:rsidRPr="0029235C">
              <w:rPr>
                <w:rFonts w:ascii="NTPreCursive" w:hAnsi="NTPreCursive"/>
                <w:color w:val="000000"/>
                <w:sz w:val="18"/>
                <w:szCs w:val="27"/>
              </w:rPr>
              <w:t>er</w:t>
            </w:r>
            <w:proofErr w:type="spellEnd"/>
            <w:r w:rsidR="00EC5408" w:rsidRPr="0029235C">
              <w:rPr>
                <w:rFonts w:ascii="NTPreCursive" w:hAnsi="NTPreCursive"/>
                <w:color w:val="000000"/>
                <w:sz w:val="18"/>
                <w:szCs w:val="27"/>
              </w:rPr>
              <w:t xml:space="preserve"> Read sight</w:t>
            </w:r>
            <w:r w:rsidRPr="0029235C">
              <w:rPr>
                <w:rFonts w:ascii="NTPreCursive" w:hAnsi="NTPreCursive"/>
                <w:color w:val="000000"/>
                <w:sz w:val="18"/>
                <w:szCs w:val="27"/>
              </w:rPr>
              <w:t xml:space="preserve"> words they, her, all, are Continue to apply knowledge of blending and segmenting to reading and spelling simple two-syllable words and captions. Write more graphemes from memory and write a simple sentence using phonic knowledge.</w:t>
            </w:r>
          </w:p>
        </w:tc>
        <w:tc>
          <w:tcPr>
            <w:tcW w:w="3555" w:type="dxa"/>
            <w:tcBorders>
              <w:top w:val="nil"/>
              <w:bottom w:val="single" w:sz="4" w:space="0" w:color="auto"/>
            </w:tcBorders>
            <w:shd w:val="clear" w:color="auto" w:fill="FFFFFF" w:themeFill="background1"/>
          </w:tcPr>
          <w:p w14:paraId="276D8954" w14:textId="77777777" w:rsidR="0071531D" w:rsidRPr="0029235C" w:rsidRDefault="0071531D" w:rsidP="0084102B">
            <w:pPr>
              <w:ind w:left="41"/>
              <w:rPr>
                <w:rFonts w:ascii="NTPreCursive" w:hAnsi="NTPreCursive"/>
                <w:color w:val="000000"/>
                <w:sz w:val="27"/>
                <w:szCs w:val="27"/>
              </w:rPr>
            </w:pPr>
            <w:r w:rsidRPr="0029235C">
              <w:rPr>
                <w:rFonts w:ascii="NTPreCursive" w:hAnsi="NTPreCursive"/>
                <w:b/>
                <w:color w:val="000000"/>
                <w:sz w:val="27"/>
                <w:szCs w:val="27"/>
              </w:rPr>
              <w:t>Word Reading</w:t>
            </w:r>
            <w:r w:rsidRPr="0029235C">
              <w:rPr>
                <w:rFonts w:ascii="NTPreCursive" w:hAnsi="NTPreCursive"/>
                <w:color w:val="000000"/>
                <w:sz w:val="27"/>
                <w:szCs w:val="27"/>
              </w:rPr>
              <w:t xml:space="preserve">: </w:t>
            </w:r>
          </w:p>
          <w:p w14:paraId="3FAE48D1" w14:textId="77777777" w:rsidR="0071531D" w:rsidRPr="0029235C" w:rsidRDefault="0071531D" w:rsidP="0084102B">
            <w:pPr>
              <w:ind w:left="41"/>
              <w:rPr>
                <w:rFonts w:ascii="NTPreCursive" w:hAnsi="NTPreCursive"/>
                <w:color w:val="000000"/>
                <w:sz w:val="20"/>
                <w:szCs w:val="27"/>
              </w:rPr>
            </w:pPr>
          </w:p>
          <w:p w14:paraId="68409E48" w14:textId="42D24788" w:rsidR="0071531D" w:rsidRPr="0029235C" w:rsidRDefault="00EC5408" w:rsidP="0084102B">
            <w:pPr>
              <w:ind w:left="41"/>
              <w:rPr>
                <w:rFonts w:ascii="NTPreCursive" w:hAnsi="NTPreCursive"/>
                <w:color w:val="000000"/>
                <w:sz w:val="20"/>
                <w:szCs w:val="27"/>
              </w:rPr>
            </w:pPr>
            <w:r w:rsidRPr="0029235C">
              <w:rPr>
                <w:rFonts w:ascii="NTPreCursive" w:hAnsi="NTPreCursive"/>
                <w:color w:val="000000"/>
                <w:sz w:val="20"/>
                <w:szCs w:val="27"/>
              </w:rPr>
              <w:t xml:space="preserve">Read some sight </w:t>
            </w:r>
            <w:r w:rsidR="0071531D" w:rsidRPr="0029235C">
              <w:rPr>
                <w:rFonts w:ascii="NTPreCursive" w:hAnsi="NTPreCursive"/>
                <w:color w:val="000000"/>
                <w:sz w:val="20"/>
                <w:szCs w:val="27"/>
              </w:rPr>
              <w:t>words from Phase 4 e.g. said, like, have, so. Re-read what they have written to check that it makes sense.</w:t>
            </w:r>
          </w:p>
          <w:p w14:paraId="6B7EF234" w14:textId="77777777" w:rsidR="0071531D" w:rsidRPr="0029235C" w:rsidRDefault="0071531D" w:rsidP="0084102B">
            <w:pPr>
              <w:ind w:left="41"/>
              <w:rPr>
                <w:rFonts w:ascii="NTPreCursive" w:hAnsi="NTPreCursive"/>
                <w:color w:val="000000"/>
                <w:sz w:val="20"/>
                <w:szCs w:val="27"/>
              </w:rPr>
            </w:pPr>
          </w:p>
          <w:p w14:paraId="4DBEDAFD" w14:textId="77777777" w:rsidR="0071531D" w:rsidRPr="0029235C" w:rsidRDefault="0071531D" w:rsidP="0084102B">
            <w:pPr>
              <w:ind w:left="41"/>
              <w:rPr>
                <w:rFonts w:ascii="NTPreCursive" w:hAnsi="NTPreCursive"/>
                <w:b/>
                <w:bCs/>
                <w:sz w:val="20"/>
                <w:szCs w:val="20"/>
              </w:rPr>
            </w:pPr>
            <w:r w:rsidRPr="0029235C">
              <w:rPr>
                <w:rFonts w:ascii="NTPreCursive" w:hAnsi="NTPreCursive"/>
                <w:b/>
                <w:bCs/>
                <w:sz w:val="20"/>
                <w:szCs w:val="20"/>
              </w:rPr>
              <w:t>Phase 4</w:t>
            </w:r>
          </w:p>
          <w:p w14:paraId="20235839" w14:textId="77777777" w:rsidR="0071531D" w:rsidRPr="0029235C" w:rsidRDefault="0071531D" w:rsidP="0084102B">
            <w:pPr>
              <w:ind w:left="41"/>
              <w:rPr>
                <w:rFonts w:ascii="NTPreCursive" w:hAnsi="NTPreCursive"/>
                <w:b/>
                <w:bCs/>
                <w:sz w:val="20"/>
                <w:szCs w:val="20"/>
              </w:rPr>
            </w:pPr>
          </w:p>
          <w:p w14:paraId="556B843B" w14:textId="18BCA739" w:rsidR="00EC5408" w:rsidRPr="0029235C" w:rsidRDefault="0071531D" w:rsidP="0084102B">
            <w:pPr>
              <w:ind w:left="41"/>
              <w:rPr>
                <w:rFonts w:ascii="NTPreCursive" w:hAnsi="NTPreCursive"/>
                <w:color w:val="000000"/>
                <w:sz w:val="18"/>
                <w:szCs w:val="27"/>
              </w:rPr>
            </w:pPr>
            <w:r w:rsidRPr="0029235C">
              <w:rPr>
                <w:rFonts w:ascii="NTPreCursive" w:hAnsi="NTPreCursive"/>
                <w:color w:val="000000"/>
                <w:sz w:val="18"/>
                <w:szCs w:val="27"/>
              </w:rPr>
              <w:t xml:space="preserve">Phase 3/4 Consolidate phase 2 and 3 skills. Read CVCC words Know adjacent consonants – </w:t>
            </w:r>
            <w:proofErr w:type="spellStart"/>
            <w:r w:rsidRPr="0029235C">
              <w:rPr>
                <w:rFonts w:ascii="NTPreCursive" w:hAnsi="NTPreCursive"/>
                <w:color w:val="000000"/>
                <w:sz w:val="18"/>
                <w:szCs w:val="27"/>
              </w:rPr>
              <w:t>sk</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cr</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sl</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tr</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dr</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scr</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st</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spr</w:t>
            </w:r>
            <w:proofErr w:type="spellEnd"/>
            <w:r w:rsidRPr="0029235C">
              <w:rPr>
                <w:rFonts w:ascii="NTPreCursive" w:hAnsi="NTPreCursive"/>
                <w:color w:val="000000"/>
                <w:sz w:val="18"/>
                <w:szCs w:val="27"/>
              </w:rPr>
              <w:t xml:space="preserve">, </w:t>
            </w:r>
            <w:proofErr w:type="spellStart"/>
            <w:r w:rsidRPr="0029235C">
              <w:rPr>
                <w:rFonts w:ascii="NTPreCursive" w:hAnsi="NTPreCursive"/>
                <w:color w:val="000000"/>
                <w:sz w:val="18"/>
                <w:szCs w:val="27"/>
              </w:rPr>
              <w:t>pl</w:t>
            </w:r>
            <w:proofErr w:type="spellEnd"/>
            <w:r w:rsidRPr="0029235C">
              <w:rPr>
                <w:rFonts w:ascii="NTPreCursive" w:hAnsi="NTPreCursive"/>
                <w:color w:val="000000"/>
                <w:sz w:val="18"/>
                <w:szCs w:val="27"/>
              </w:rPr>
              <w:t>,</w:t>
            </w:r>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sw</w:t>
            </w:r>
            <w:proofErr w:type="spellEnd"/>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fr</w:t>
            </w:r>
            <w:proofErr w:type="spellEnd"/>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sn</w:t>
            </w:r>
            <w:proofErr w:type="spellEnd"/>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sm</w:t>
            </w:r>
            <w:proofErr w:type="spellEnd"/>
            <w:r w:rsidR="00EC5408" w:rsidRPr="0029235C">
              <w:rPr>
                <w:rFonts w:ascii="NTPreCursive" w:hAnsi="NTPreCursive"/>
                <w:color w:val="000000"/>
                <w:sz w:val="18"/>
                <w:szCs w:val="27"/>
              </w:rPr>
              <w:t xml:space="preserve">, </w:t>
            </w:r>
            <w:proofErr w:type="spellStart"/>
            <w:r w:rsidR="00EC5408" w:rsidRPr="0029235C">
              <w:rPr>
                <w:rFonts w:ascii="NTPreCursive" w:hAnsi="NTPreCursive"/>
                <w:color w:val="000000"/>
                <w:sz w:val="18"/>
                <w:szCs w:val="27"/>
              </w:rPr>
              <w:t>vr</w:t>
            </w:r>
            <w:proofErr w:type="spellEnd"/>
            <w:r w:rsidR="00EC5408" w:rsidRPr="0029235C">
              <w:rPr>
                <w:rFonts w:ascii="NTPreCursive" w:hAnsi="NTPreCursive"/>
                <w:color w:val="000000"/>
                <w:sz w:val="18"/>
                <w:szCs w:val="27"/>
              </w:rPr>
              <w:t xml:space="preserve"> Read sight </w:t>
            </w:r>
            <w:r w:rsidRPr="0029235C">
              <w:rPr>
                <w:rFonts w:ascii="NTPreCursive" w:hAnsi="NTPreCursive"/>
                <w:color w:val="000000"/>
                <w:sz w:val="18"/>
                <w:szCs w:val="27"/>
              </w:rPr>
              <w:t>words do, when, out what, said, have, like, so.</w:t>
            </w:r>
          </w:p>
          <w:p w14:paraId="1867FCBE" w14:textId="77777777" w:rsidR="00EC5408" w:rsidRPr="0029235C" w:rsidRDefault="00EC5408" w:rsidP="0084102B">
            <w:pPr>
              <w:ind w:left="41"/>
              <w:rPr>
                <w:rFonts w:ascii="NTPreCursive" w:hAnsi="NTPreCursive"/>
                <w:color w:val="000000"/>
                <w:sz w:val="18"/>
                <w:szCs w:val="27"/>
              </w:rPr>
            </w:pPr>
          </w:p>
          <w:p w14:paraId="023AB76F" w14:textId="4AA274E6" w:rsidR="0071531D" w:rsidRPr="0029235C" w:rsidRDefault="0071531D" w:rsidP="0084102B">
            <w:pPr>
              <w:ind w:left="41"/>
              <w:rPr>
                <w:rFonts w:ascii="NTPreCursive" w:eastAsia="Times New Roman" w:hAnsi="NTPreCursive" w:cs="Arial"/>
                <w:b/>
                <w:bCs/>
                <w:sz w:val="20"/>
                <w:szCs w:val="20"/>
                <w:lang w:eastAsia="en-GB"/>
              </w:rPr>
            </w:pPr>
            <w:r w:rsidRPr="0029235C">
              <w:rPr>
                <w:rFonts w:ascii="NTPreCursive" w:hAnsi="NTPreCursive"/>
                <w:color w:val="000000"/>
                <w:sz w:val="18"/>
                <w:szCs w:val="27"/>
              </w:rPr>
              <w:t xml:space="preserve"> Represent each of 42 phonemes by a grapheme and blend phonemes to read CVC words and segment CVC words for spelling. Write longer sentences using phonic knowledge, write digraphs and trigraphs</w:t>
            </w:r>
          </w:p>
        </w:tc>
      </w:tr>
      <w:tr w:rsidR="0054306F" w:rsidRPr="0029235C" w14:paraId="246364CD" w14:textId="1FCC4D47" w:rsidTr="0084102B">
        <w:trPr>
          <w:trHeight w:val="577"/>
        </w:trPr>
        <w:tc>
          <w:tcPr>
            <w:tcW w:w="2366" w:type="dxa"/>
            <w:vMerge/>
            <w:shd w:val="clear" w:color="auto" w:fill="F4B083" w:themeFill="accent2" w:themeFillTint="99"/>
          </w:tcPr>
          <w:p w14:paraId="3D82968C" w14:textId="77777777" w:rsidR="0071531D" w:rsidRPr="0029235C" w:rsidRDefault="0071531D" w:rsidP="0084102B">
            <w:pPr>
              <w:jc w:val="center"/>
              <w:rPr>
                <w:rFonts w:ascii="NTPreCursive" w:hAnsi="NTPreCursive"/>
                <w:b/>
                <w:color w:val="000000"/>
                <w:sz w:val="27"/>
                <w:szCs w:val="27"/>
              </w:rPr>
            </w:pPr>
          </w:p>
        </w:tc>
        <w:tc>
          <w:tcPr>
            <w:tcW w:w="20451" w:type="dxa"/>
            <w:gridSpan w:val="9"/>
            <w:tcBorders>
              <w:top w:val="single" w:sz="4" w:space="0" w:color="auto"/>
              <w:bottom w:val="single" w:sz="4" w:space="0" w:color="auto"/>
            </w:tcBorders>
            <w:shd w:val="clear" w:color="auto" w:fill="FFFFFF" w:themeFill="background1"/>
          </w:tcPr>
          <w:p w14:paraId="315CE118" w14:textId="3A0E512C" w:rsidR="0071531D" w:rsidRPr="0029235C" w:rsidRDefault="0071531D" w:rsidP="0084102B">
            <w:pPr>
              <w:ind w:left="41"/>
              <w:rPr>
                <w:rFonts w:ascii="NTPreCursive" w:hAnsi="NTPreCursive"/>
                <w:color w:val="000000"/>
                <w:sz w:val="27"/>
                <w:szCs w:val="27"/>
              </w:rPr>
            </w:pPr>
            <w:r w:rsidRPr="0029235C">
              <w:rPr>
                <w:rFonts w:ascii="NTPreCursive" w:hAnsi="NTPreCursive"/>
                <w:color w:val="000000"/>
                <w:sz w:val="27"/>
                <w:szCs w:val="27"/>
              </w:rPr>
              <w:t>Re-read books to build up their confidence in word reading, their fluency and their understanding and enjoyment. Read</w:t>
            </w:r>
            <w:r w:rsidR="00995A07">
              <w:rPr>
                <w:rFonts w:ascii="NTPreCursive" w:hAnsi="NTPreCursive"/>
                <w:color w:val="000000"/>
                <w:sz w:val="27"/>
                <w:szCs w:val="27"/>
              </w:rPr>
              <w:t>ing</w:t>
            </w:r>
            <w:r w:rsidRPr="0029235C">
              <w:rPr>
                <w:rFonts w:ascii="NTPreCursive" w:hAnsi="NTPreCursive"/>
                <w:color w:val="000000"/>
                <w:sz w:val="27"/>
                <w:szCs w:val="27"/>
              </w:rPr>
              <w:t xml:space="preserve"> books </w:t>
            </w:r>
            <w:r w:rsidR="00995A07">
              <w:rPr>
                <w:rFonts w:ascii="NTPreCursive" w:hAnsi="NTPreCursive"/>
                <w:color w:val="000000"/>
                <w:sz w:val="27"/>
                <w:szCs w:val="27"/>
              </w:rPr>
              <w:t xml:space="preserve">are </w:t>
            </w:r>
            <w:r w:rsidRPr="0029235C">
              <w:rPr>
                <w:rFonts w:ascii="NTPreCursive" w:hAnsi="NTPreCursive"/>
                <w:color w:val="000000"/>
                <w:sz w:val="27"/>
                <w:szCs w:val="27"/>
              </w:rPr>
              <w:t>consistent with their phonic knowledge.</w:t>
            </w:r>
          </w:p>
          <w:p w14:paraId="7BBD5343" w14:textId="77777777" w:rsidR="0071531D" w:rsidRPr="0029235C" w:rsidRDefault="0071531D" w:rsidP="0084102B">
            <w:pPr>
              <w:rPr>
                <w:rFonts w:ascii="NTPreCursive" w:hAnsi="NTPreCursive"/>
                <w:b/>
                <w:color w:val="000000"/>
                <w:sz w:val="27"/>
                <w:szCs w:val="27"/>
              </w:rPr>
            </w:pPr>
          </w:p>
        </w:tc>
      </w:tr>
      <w:tr w:rsidR="0054306F" w:rsidRPr="0029235C" w14:paraId="438759AB" w14:textId="77777777" w:rsidTr="0084102B">
        <w:trPr>
          <w:trHeight w:val="6628"/>
        </w:trPr>
        <w:tc>
          <w:tcPr>
            <w:tcW w:w="2366" w:type="dxa"/>
            <w:vMerge/>
            <w:shd w:val="clear" w:color="auto" w:fill="F4B083" w:themeFill="accent2" w:themeFillTint="99"/>
          </w:tcPr>
          <w:p w14:paraId="037EE00B" w14:textId="77777777" w:rsidR="0071531D" w:rsidRPr="0029235C" w:rsidRDefault="0071531D" w:rsidP="0084102B">
            <w:pPr>
              <w:jc w:val="center"/>
              <w:rPr>
                <w:rFonts w:ascii="NTPreCursive" w:hAnsi="NTPreCursive"/>
                <w:b/>
                <w:color w:val="000000"/>
                <w:sz w:val="27"/>
                <w:szCs w:val="27"/>
              </w:rPr>
            </w:pPr>
          </w:p>
        </w:tc>
        <w:tc>
          <w:tcPr>
            <w:tcW w:w="3524" w:type="dxa"/>
            <w:tcBorders>
              <w:top w:val="single" w:sz="4" w:space="0" w:color="auto"/>
              <w:bottom w:val="single" w:sz="4" w:space="0" w:color="auto"/>
            </w:tcBorders>
            <w:shd w:val="clear" w:color="auto" w:fill="FFFFFF" w:themeFill="background1"/>
          </w:tcPr>
          <w:p w14:paraId="1905643B" w14:textId="2D0CA01B" w:rsidR="0071531D" w:rsidRPr="0029235C" w:rsidRDefault="0071531D" w:rsidP="00EC5408">
            <w:pPr>
              <w:rPr>
                <w:rFonts w:ascii="NTPreCursive" w:hAnsi="NTPreCursive"/>
                <w:color w:val="000000"/>
                <w:sz w:val="18"/>
                <w:szCs w:val="27"/>
              </w:rPr>
            </w:pPr>
            <w:r w:rsidRPr="0029235C">
              <w:rPr>
                <w:rFonts w:ascii="NTPreCursive" w:hAnsi="NTPreCursive"/>
                <w:b/>
                <w:color w:val="000000"/>
                <w:sz w:val="18"/>
                <w:szCs w:val="27"/>
              </w:rPr>
              <w:t>Emergent writing:</w:t>
            </w:r>
            <w:r w:rsidRPr="0029235C">
              <w:rPr>
                <w:rFonts w:ascii="NTPreCursive" w:hAnsi="NTPreCursive"/>
                <w:color w:val="000000"/>
                <w:sz w:val="18"/>
                <w:szCs w:val="27"/>
              </w:rPr>
              <w:t xml:space="preserve"> Develop listening and speaking skills in a range of contexts. Aware that writing communicates meaning. Give meaning to marks they make. Understand that thoughts can be written down. Write their name copying it from a name card or try to write it from memory.</w:t>
            </w:r>
          </w:p>
          <w:p w14:paraId="63E9DBA5" w14:textId="77777777" w:rsidR="0071531D" w:rsidRPr="0029235C" w:rsidRDefault="0071531D" w:rsidP="0084102B">
            <w:pPr>
              <w:ind w:left="41"/>
              <w:rPr>
                <w:rFonts w:ascii="NTPreCursive" w:hAnsi="NTPreCursive"/>
                <w:color w:val="000000"/>
                <w:sz w:val="18"/>
                <w:szCs w:val="27"/>
              </w:rPr>
            </w:pPr>
          </w:p>
          <w:p w14:paraId="3A8716A3" w14:textId="48CE371B" w:rsidR="0071531D" w:rsidRPr="0029235C" w:rsidRDefault="0071531D" w:rsidP="00EC5408">
            <w:pPr>
              <w:rPr>
                <w:rFonts w:ascii="NTPreCursive" w:hAnsi="NTPreCursive"/>
                <w:color w:val="000000"/>
                <w:sz w:val="18"/>
                <w:szCs w:val="27"/>
              </w:rPr>
            </w:pPr>
            <w:r w:rsidRPr="0029235C">
              <w:rPr>
                <w:rFonts w:ascii="NTPreCursive" w:hAnsi="NTPreCursive"/>
                <w:b/>
                <w:color w:val="000000"/>
                <w:sz w:val="18"/>
                <w:szCs w:val="27"/>
              </w:rPr>
              <w:t>Composition:</w:t>
            </w:r>
            <w:r w:rsidRPr="0029235C">
              <w:rPr>
                <w:rFonts w:ascii="NTPreCursive" w:hAnsi="NTPreCursive"/>
                <w:color w:val="000000"/>
                <w:sz w:val="18"/>
                <w:szCs w:val="27"/>
              </w:rPr>
              <w:t xml:space="preserve"> Use talk to organise describe events and experiences.</w:t>
            </w:r>
          </w:p>
          <w:p w14:paraId="6B7C3FA8" w14:textId="77777777" w:rsidR="0071531D" w:rsidRPr="0029235C" w:rsidRDefault="0071531D" w:rsidP="0084102B">
            <w:pPr>
              <w:ind w:left="41"/>
              <w:rPr>
                <w:rFonts w:ascii="NTPreCursive" w:hAnsi="NTPreCursive"/>
                <w:color w:val="000000"/>
                <w:sz w:val="27"/>
                <w:szCs w:val="27"/>
              </w:rPr>
            </w:pPr>
          </w:p>
          <w:p w14:paraId="56A3E83F" w14:textId="77777777" w:rsidR="0071531D" w:rsidRPr="0029235C" w:rsidRDefault="0071531D" w:rsidP="0084102B">
            <w:pPr>
              <w:spacing w:line="259" w:lineRule="auto"/>
              <w:rPr>
                <w:rFonts w:ascii="NTPreCursive" w:hAnsi="NTPreCursive"/>
                <w:sz w:val="20"/>
                <w:szCs w:val="20"/>
              </w:rPr>
            </w:pPr>
            <w:r w:rsidRPr="0029235C">
              <w:rPr>
                <w:rFonts w:ascii="NTPreCursive" w:hAnsi="NTPreCursive"/>
                <w:b/>
                <w:bCs/>
                <w:color w:val="ED7D31" w:themeColor="accent2"/>
                <w:sz w:val="20"/>
                <w:szCs w:val="20"/>
              </w:rPr>
              <w:t xml:space="preserve">Spelling: </w:t>
            </w:r>
            <w:r w:rsidRPr="0029235C">
              <w:rPr>
                <w:rFonts w:ascii="NTPreCursive" w:hAnsi="NTPreCursive"/>
                <w:sz w:val="20"/>
                <w:szCs w:val="20"/>
              </w:rPr>
              <w:t>Orally segment sounds in simple words.</w:t>
            </w:r>
          </w:p>
          <w:p w14:paraId="69119233" w14:textId="77777777" w:rsidR="0071531D" w:rsidRPr="0029235C" w:rsidRDefault="0071531D" w:rsidP="0084102B">
            <w:pPr>
              <w:spacing w:line="259" w:lineRule="auto"/>
              <w:rPr>
                <w:rFonts w:ascii="NTPreCursive" w:hAnsi="NTPreCursive"/>
                <w:sz w:val="20"/>
                <w:szCs w:val="20"/>
              </w:rPr>
            </w:pPr>
            <w:r w:rsidRPr="0029235C">
              <w:rPr>
                <w:rFonts w:ascii="NTPreCursive" w:hAnsi="NTPreCursive"/>
                <w:sz w:val="20"/>
                <w:szCs w:val="20"/>
              </w:rPr>
              <w:t>Write their name copying it from a name card or try to write it from memory.</w:t>
            </w:r>
          </w:p>
          <w:p w14:paraId="526625CB" w14:textId="77777777" w:rsidR="0071531D" w:rsidRPr="0029235C" w:rsidRDefault="0071531D" w:rsidP="0084102B">
            <w:pPr>
              <w:rPr>
                <w:rFonts w:ascii="NTPreCursive" w:hAnsi="NTPreCursive"/>
                <w:b/>
                <w:bCs/>
                <w:color w:val="ED7D31" w:themeColor="accent2"/>
                <w:sz w:val="20"/>
                <w:szCs w:val="20"/>
              </w:rPr>
            </w:pPr>
          </w:p>
          <w:p w14:paraId="62229C25" w14:textId="3C638EB2" w:rsidR="0071531D" w:rsidRPr="0029235C" w:rsidRDefault="0071531D" w:rsidP="0084102B">
            <w:pPr>
              <w:rPr>
                <w:rFonts w:ascii="NTPreCursive" w:hAnsi="NTPreCursive"/>
                <w:sz w:val="20"/>
                <w:szCs w:val="20"/>
              </w:rPr>
            </w:pPr>
            <w:r w:rsidRPr="0029235C">
              <w:rPr>
                <w:rFonts w:ascii="NTPreCursive" w:hAnsi="NTPreCursive"/>
                <w:b/>
                <w:bCs/>
                <w:color w:val="ED7D31" w:themeColor="accent2"/>
                <w:sz w:val="20"/>
                <w:szCs w:val="20"/>
              </w:rPr>
              <w:t xml:space="preserve">Handwriting: </w:t>
            </w:r>
            <w:r w:rsidRPr="0029235C">
              <w:rPr>
                <w:rFonts w:ascii="NTPreCursive" w:hAnsi="NTPreCursive"/>
                <w:sz w:val="20"/>
                <w:szCs w:val="20"/>
              </w:rPr>
              <w:t xml:space="preserve">Know that print carries meaning and in English, is read from left to right and top to bottom. </w:t>
            </w:r>
          </w:p>
          <w:p w14:paraId="1F8317E3" w14:textId="77777777" w:rsidR="00995A07" w:rsidRDefault="00995A07" w:rsidP="0084102B">
            <w:pPr>
              <w:rPr>
                <w:rFonts w:ascii="NTPreCursive" w:hAnsi="NTPreCursive"/>
                <w:sz w:val="20"/>
                <w:szCs w:val="20"/>
              </w:rPr>
            </w:pPr>
          </w:p>
          <w:p w14:paraId="41A338AE" w14:textId="11B25416" w:rsidR="0071531D" w:rsidRPr="0029235C" w:rsidRDefault="005C178B" w:rsidP="00995A07">
            <w:pPr>
              <w:rPr>
                <w:rFonts w:ascii="NTPreCursive" w:hAnsi="NTPreCursive"/>
                <w:b/>
                <w:bCs/>
                <w:sz w:val="24"/>
                <w:szCs w:val="24"/>
              </w:rPr>
            </w:pPr>
            <w:r>
              <w:rPr>
                <w:rFonts w:ascii="NTPreCursive" w:hAnsi="NTPreCursive"/>
                <w:b/>
                <w:bCs/>
                <w:sz w:val="24"/>
                <w:szCs w:val="24"/>
              </w:rPr>
              <w:t>Pre-</w:t>
            </w:r>
            <w:r w:rsidR="0071531D" w:rsidRPr="0029235C">
              <w:rPr>
                <w:rFonts w:ascii="NTPreCursive" w:hAnsi="NTPreCursive"/>
                <w:b/>
                <w:bCs/>
                <w:sz w:val="24"/>
                <w:szCs w:val="24"/>
              </w:rPr>
              <w:t>Writing Development</w:t>
            </w:r>
          </w:p>
          <w:p w14:paraId="28F5A9DE" w14:textId="6F9C73DB" w:rsidR="00995A07" w:rsidRDefault="00995A07" w:rsidP="00995A07">
            <w:pPr>
              <w:rPr>
                <w:rFonts w:ascii="NTPreCursive" w:hAnsi="NTPreCursive"/>
                <w:sz w:val="20"/>
                <w:szCs w:val="20"/>
              </w:rPr>
            </w:pPr>
            <w:r w:rsidRPr="0029235C">
              <w:rPr>
                <w:rFonts w:ascii="NTPreCursive" w:hAnsi="NTPreCursive"/>
                <w:sz w:val="20"/>
                <w:szCs w:val="20"/>
              </w:rPr>
              <w:t>Draws lines and circles.</w:t>
            </w:r>
          </w:p>
          <w:p w14:paraId="60159C5B" w14:textId="740B85FB" w:rsidR="00995A07" w:rsidRPr="0029235C" w:rsidRDefault="00995A07" w:rsidP="00995A07">
            <w:pPr>
              <w:rPr>
                <w:rFonts w:ascii="NTPreCursive" w:hAnsi="NTPreCursive"/>
                <w:sz w:val="20"/>
                <w:szCs w:val="20"/>
              </w:rPr>
            </w:pPr>
            <w:r>
              <w:rPr>
                <w:rFonts w:ascii="NTPreCursive" w:hAnsi="NTPreCursive"/>
                <w:sz w:val="20"/>
                <w:szCs w:val="20"/>
              </w:rPr>
              <w:t>Writes letters taught in phonics – using yellow to overwrite or independently, on boards and in books daily.</w:t>
            </w:r>
          </w:p>
          <w:p w14:paraId="73827A58" w14:textId="77777777" w:rsidR="00995A07" w:rsidRPr="0029235C" w:rsidRDefault="00995A07" w:rsidP="00995A07">
            <w:pPr>
              <w:spacing w:line="259" w:lineRule="auto"/>
              <w:rPr>
                <w:rFonts w:ascii="NTPreCursive" w:hAnsi="NTPreCursive"/>
                <w:b/>
                <w:bCs/>
                <w:color w:val="ED7D31" w:themeColor="accent2"/>
                <w:sz w:val="20"/>
                <w:szCs w:val="20"/>
              </w:rPr>
            </w:pPr>
          </w:p>
          <w:p w14:paraId="2DA113FA" w14:textId="791FEE02" w:rsidR="0071531D" w:rsidRPr="0029235C" w:rsidRDefault="0071531D" w:rsidP="00995A07">
            <w:pPr>
              <w:rPr>
                <w:rFonts w:ascii="NTPreCursive" w:hAnsi="NTPreCursive"/>
                <w:sz w:val="20"/>
                <w:szCs w:val="20"/>
              </w:rPr>
            </w:pPr>
            <w:r w:rsidRPr="0029235C">
              <w:rPr>
                <w:rFonts w:ascii="NTPreCursive" w:hAnsi="NTPreCursive"/>
                <w:sz w:val="20"/>
                <w:szCs w:val="20"/>
              </w:rPr>
              <w:t xml:space="preserve">Adults scribing </w:t>
            </w:r>
            <w:r w:rsidR="00EC5408" w:rsidRPr="0029235C">
              <w:rPr>
                <w:rFonts w:ascii="NTPreCursive" w:hAnsi="NTPreCursive"/>
                <w:sz w:val="20"/>
                <w:szCs w:val="20"/>
              </w:rPr>
              <w:t xml:space="preserve">and writing down word for word, </w:t>
            </w:r>
          </w:p>
          <w:p w14:paraId="5FD4BFAD" w14:textId="77777777" w:rsidR="00EC5408" w:rsidRPr="0029235C" w:rsidRDefault="00EC5408" w:rsidP="00EC5408">
            <w:pPr>
              <w:ind w:left="41"/>
              <w:rPr>
                <w:rFonts w:ascii="NTPreCursive" w:hAnsi="NTPreCursive"/>
                <w:sz w:val="20"/>
                <w:szCs w:val="20"/>
              </w:rPr>
            </w:pPr>
          </w:p>
          <w:p w14:paraId="3565CB3B" w14:textId="6C708851" w:rsidR="00EC5408" w:rsidRPr="0029235C" w:rsidRDefault="00EC5408" w:rsidP="00EC5408">
            <w:pPr>
              <w:ind w:left="41"/>
              <w:rPr>
                <w:rFonts w:ascii="NTPreCursive" w:hAnsi="NTPreCursive"/>
                <w:color w:val="000000"/>
                <w:sz w:val="27"/>
                <w:szCs w:val="27"/>
              </w:rPr>
            </w:pPr>
            <w:r w:rsidRPr="0029235C">
              <w:rPr>
                <w:rFonts w:ascii="NTPreCursive" w:hAnsi="NTPreCursive"/>
                <w:sz w:val="20"/>
                <w:szCs w:val="20"/>
              </w:rPr>
              <w:t xml:space="preserve">Identify initial sounds in </w:t>
            </w:r>
            <w:r w:rsidR="00725CC6">
              <w:rPr>
                <w:rFonts w:ascii="NTPreCursive" w:hAnsi="NTPreCursive"/>
                <w:sz w:val="20"/>
                <w:szCs w:val="20"/>
              </w:rPr>
              <w:t xml:space="preserve">words and have a go at copying and CVC words as appropriate, </w:t>
            </w:r>
          </w:p>
        </w:tc>
        <w:tc>
          <w:tcPr>
            <w:tcW w:w="3247" w:type="dxa"/>
            <w:gridSpan w:val="2"/>
            <w:tcBorders>
              <w:top w:val="single" w:sz="4" w:space="0" w:color="auto"/>
              <w:bottom w:val="single" w:sz="4" w:space="0" w:color="auto"/>
            </w:tcBorders>
            <w:shd w:val="clear" w:color="auto" w:fill="FFFFFF" w:themeFill="background1"/>
          </w:tcPr>
          <w:p w14:paraId="0C3EF898"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Emergent writing:</w:t>
            </w:r>
            <w:r w:rsidRPr="0029235C">
              <w:rPr>
                <w:rFonts w:ascii="NTPreCursive" w:hAnsi="NTPreCursive"/>
                <w:color w:val="000000"/>
                <w:sz w:val="18"/>
                <w:szCs w:val="27"/>
              </w:rPr>
              <w:t xml:space="preserve"> Copies adult writing behaviour e.g. writing on a whiteboard, writing messages. Makes make marks and drawings using increasing control. Know there is a sound/symbol relationship. Use some recognisable letters and own symbols. Write letters and strings, sometimes in clusters like words. </w:t>
            </w:r>
          </w:p>
          <w:p w14:paraId="5E4DA139" w14:textId="77777777" w:rsidR="0071531D" w:rsidRPr="0029235C" w:rsidRDefault="0071531D" w:rsidP="0084102B">
            <w:pPr>
              <w:rPr>
                <w:rFonts w:ascii="NTPreCursive" w:hAnsi="NTPreCursive"/>
                <w:color w:val="000000"/>
                <w:sz w:val="18"/>
                <w:szCs w:val="27"/>
              </w:rPr>
            </w:pPr>
          </w:p>
          <w:p w14:paraId="31AEE9D0"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Composition:</w:t>
            </w:r>
            <w:r w:rsidRPr="0029235C">
              <w:rPr>
                <w:rFonts w:ascii="NTPreCursive" w:hAnsi="NTPreCursive"/>
                <w:color w:val="000000"/>
                <w:sz w:val="18"/>
                <w:szCs w:val="27"/>
              </w:rPr>
              <w:t xml:space="preserve"> Use talk to link ideas, clarify thinking and feelings. Understands that thoughts and stories can be written down.</w:t>
            </w:r>
          </w:p>
          <w:p w14:paraId="7A18D24A" w14:textId="77777777" w:rsidR="0071531D" w:rsidRPr="0029235C" w:rsidRDefault="0071531D" w:rsidP="0084102B">
            <w:pPr>
              <w:rPr>
                <w:rFonts w:ascii="NTPreCursive" w:hAnsi="NTPreCursive"/>
                <w:color w:val="000000"/>
                <w:sz w:val="18"/>
                <w:szCs w:val="27"/>
              </w:rPr>
            </w:pPr>
          </w:p>
          <w:p w14:paraId="254868A8" w14:textId="77777777" w:rsidR="0071531D" w:rsidRPr="0029235C" w:rsidRDefault="0071531D" w:rsidP="0084102B">
            <w:pPr>
              <w:spacing w:line="276" w:lineRule="auto"/>
              <w:contextualSpacing/>
              <w:rPr>
                <w:rFonts w:ascii="NTPreCursive" w:eastAsia="Times New Roman" w:hAnsi="NTPreCursive" w:cs="Arial"/>
                <w:sz w:val="20"/>
                <w:szCs w:val="20"/>
                <w:lang w:eastAsia="en-GB"/>
              </w:rPr>
            </w:pPr>
            <w:r w:rsidRPr="0029235C">
              <w:rPr>
                <w:rFonts w:ascii="NTPreCursive" w:hAnsi="NTPreCursive"/>
                <w:b/>
                <w:bCs/>
                <w:color w:val="ED7D31" w:themeColor="accent2"/>
                <w:sz w:val="20"/>
                <w:szCs w:val="20"/>
              </w:rPr>
              <w:t xml:space="preserve">Spelling: </w:t>
            </w:r>
            <w:r w:rsidRPr="0029235C">
              <w:rPr>
                <w:rFonts w:ascii="NTPreCursive" w:eastAsia="Times New Roman" w:hAnsi="NTPreCursive" w:cs="Arial"/>
                <w:sz w:val="20"/>
                <w:szCs w:val="20"/>
                <w:lang w:eastAsia="en-GB"/>
              </w:rPr>
              <w:t xml:space="preserve">Orally spell VC and CVC words by identifying the sounds. </w:t>
            </w:r>
          </w:p>
          <w:p w14:paraId="65E3AD9A" w14:textId="77777777" w:rsidR="0071531D" w:rsidRPr="0029235C" w:rsidRDefault="0071531D" w:rsidP="0084102B">
            <w:pPr>
              <w:spacing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Write own name.</w:t>
            </w:r>
          </w:p>
          <w:p w14:paraId="6A87CC1A" w14:textId="77777777" w:rsidR="0071531D" w:rsidRPr="0029235C" w:rsidRDefault="0071531D" w:rsidP="0084102B">
            <w:pPr>
              <w:spacing w:line="259" w:lineRule="auto"/>
              <w:rPr>
                <w:rFonts w:ascii="NTPreCursive" w:hAnsi="NTPreCursive"/>
                <w:b/>
                <w:bCs/>
                <w:color w:val="ED7D31" w:themeColor="accent2"/>
                <w:sz w:val="20"/>
                <w:szCs w:val="20"/>
              </w:rPr>
            </w:pPr>
          </w:p>
          <w:p w14:paraId="76ADF582" w14:textId="77777777" w:rsidR="0071531D" w:rsidRPr="0029235C" w:rsidRDefault="0071531D" w:rsidP="0084102B">
            <w:pPr>
              <w:spacing w:line="259" w:lineRule="auto"/>
              <w:rPr>
                <w:rFonts w:ascii="NTPreCursive" w:hAnsi="NTPreCursive"/>
                <w:b/>
                <w:bCs/>
                <w:color w:val="ED7D31" w:themeColor="accent2"/>
                <w:sz w:val="20"/>
                <w:szCs w:val="20"/>
              </w:rPr>
            </w:pPr>
          </w:p>
          <w:p w14:paraId="0AB063EE" w14:textId="77777777" w:rsidR="0071531D" w:rsidRPr="0029235C" w:rsidRDefault="0071531D" w:rsidP="0084102B">
            <w:pPr>
              <w:spacing w:line="259" w:lineRule="auto"/>
              <w:rPr>
                <w:rFonts w:ascii="NTPreCursive" w:hAnsi="NTPreCursive"/>
                <w:b/>
                <w:bCs/>
                <w:color w:val="ED7D31" w:themeColor="accent2"/>
                <w:sz w:val="20"/>
                <w:szCs w:val="20"/>
              </w:rPr>
            </w:pPr>
            <w:r w:rsidRPr="0029235C">
              <w:rPr>
                <w:rFonts w:ascii="NTPreCursive" w:hAnsi="NTPreCursive"/>
                <w:b/>
                <w:bCs/>
                <w:color w:val="ED7D31" w:themeColor="accent2"/>
                <w:sz w:val="20"/>
                <w:szCs w:val="20"/>
              </w:rPr>
              <w:t xml:space="preserve">Handwriting: </w:t>
            </w:r>
            <w:r w:rsidRPr="0029235C">
              <w:rPr>
                <w:rFonts w:ascii="NTPreCursive" w:hAnsi="NTPreCursive"/>
                <w:sz w:val="20"/>
                <w:szCs w:val="20"/>
              </w:rPr>
              <w:t>Form letters from their name correctly. Recognise that after a word there is a space.</w:t>
            </w:r>
          </w:p>
          <w:p w14:paraId="2BF663ED" w14:textId="77777777" w:rsidR="0071531D" w:rsidRPr="0029235C" w:rsidRDefault="0071531D" w:rsidP="0084102B">
            <w:pPr>
              <w:spacing w:line="276" w:lineRule="auto"/>
              <w:ind w:left="72"/>
              <w:contextualSpacing/>
              <w:rPr>
                <w:rFonts w:ascii="NTPreCursive" w:eastAsia="Times New Roman" w:hAnsi="NTPreCursive" w:cs="Arial"/>
                <w:sz w:val="20"/>
                <w:szCs w:val="20"/>
                <w:lang w:eastAsia="en-GB"/>
              </w:rPr>
            </w:pPr>
          </w:p>
          <w:p w14:paraId="637E850F" w14:textId="547704EE" w:rsidR="0071531D" w:rsidRPr="0029235C" w:rsidRDefault="0071531D" w:rsidP="0084102B">
            <w:pPr>
              <w:rPr>
                <w:rFonts w:ascii="NTPreCursive" w:hAnsi="NTPreCursive"/>
                <w:b/>
                <w:bCs/>
                <w:sz w:val="24"/>
                <w:szCs w:val="24"/>
              </w:rPr>
            </w:pPr>
            <w:r w:rsidRPr="0029235C">
              <w:rPr>
                <w:rFonts w:ascii="NTPreCursive" w:hAnsi="NTPreCursive"/>
                <w:b/>
                <w:bCs/>
                <w:sz w:val="24"/>
                <w:szCs w:val="24"/>
              </w:rPr>
              <w:t>Writing Development</w:t>
            </w:r>
          </w:p>
          <w:p w14:paraId="72FEBA71" w14:textId="77777777" w:rsidR="0071531D" w:rsidRPr="0029235C" w:rsidRDefault="0071531D" w:rsidP="0084102B">
            <w:pPr>
              <w:rPr>
                <w:rFonts w:ascii="NTPreCursive" w:hAnsi="NTPreCursive"/>
                <w:b/>
                <w:bCs/>
                <w:sz w:val="24"/>
                <w:szCs w:val="24"/>
              </w:rPr>
            </w:pPr>
          </w:p>
          <w:p w14:paraId="1D3269FB" w14:textId="629BD7AD" w:rsidR="0071531D" w:rsidRPr="0029235C" w:rsidRDefault="0071531D" w:rsidP="0084102B">
            <w:pPr>
              <w:rPr>
                <w:rFonts w:ascii="NTPreCursive" w:hAnsi="NTPreCursive"/>
                <w:b/>
                <w:color w:val="000000"/>
                <w:sz w:val="27"/>
                <w:szCs w:val="27"/>
              </w:rPr>
            </w:pPr>
            <w:r w:rsidRPr="0029235C">
              <w:rPr>
                <w:rFonts w:ascii="NTPreCursive" w:eastAsia="Times New Roman" w:hAnsi="NTPreCursive" w:cs="Arial"/>
                <w:sz w:val="20"/>
                <w:szCs w:val="20"/>
                <w:lang w:eastAsia="en-GB"/>
              </w:rPr>
              <w:t>Adults are dictated to by the child, the adult says each word as it is written, pointing out gaps and punctuation. Re-reading and scanning and checking writing.  Child begins to write the initial sound of a word and the adult continues to wri</w:t>
            </w:r>
            <w:r w:rsidR="00EC5408" w:rsidRPr="0029235C">
              <w:rPr>
                <w:rFonts w:ascii="NTPreCursive" w:eastAsia="Times New Roman" w:hAnsi="NTPreCursive" w:cs="Arial"/>
                <w:sz w:val="20"/>
                <w:szCs w:val="20"/>
                <w:lang w:eastAsia="en-GB"/>
              </w:rPr>
              <w:t>te the other parts.</w:t>
            </w:r>
          </w:p>
        </w:tc>
        <w:tc>
          <w:tcPr>
            <w:tcW w:w="3377" w:type="dxa"/>
            <w:tcBorders>
              <w:top w:val="single" w:sz="4" w:space="0" w:color="auto"/>
              <w:bottom w:val="single" w:sz="4" w:space="0" w:color="auto"/>
            </w:tcBorders>
            <w:shd w:val="clear" w:color="auto" w:fill="FFFFFF" w:themeFill="background1"/>
          </w:tcPr>
          <w:p w14:paraId="586913DF"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Emergent writing</w:t>
            </w:r>
            <w:r w:rsidRPr="0029235C">
              <w:rPr>
                <w:rFonts w:ascii="NTPreCursive" w:hAnsi="NTPreCursive"/>
                <w:color w:val="000000"/>
                <w:sz w:val="18"/>
                <w:szCs w:val="27"/>
              </w:rPr>
              <w:t xml:space="preserve">: Use appropriate letters for initial sounds. </w:t>
            </w:r>
          </w:p>
          <w:p w14:paraId="06D9A87D" w14:textId="77777777" w:rsidR="0071531D" w:rsidRPr="0029235C" w:rsidRDefault="0071531D" w:rsidP="0084102B">
            <w:pPr>
              <w:rPr>
                <w:rFonts w:ascii="NTPreCursive" w:hAnsi="NTPreCursive"/>
                <w:color w:val="000000"/>
                <w:sz w:val="18"/>
                <w:szCs w:val="27"/>
              </w:rPr>
            </w:pPr>
          </w:p>
          <w:p w14:paraId="24CD5272"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Composition</w:t>
            </w:r>
            <w:r w:rsidRPr="0029235C">
              <w:rPr>
                <w:rFonts w:ascii="NTPreCursive" w:hAnsi="NTPreCursive"/>
                <w:color w:val="000000"/>
                <w:sz w:val="18"/>
                <w:szCs w:val="27"/>
              </w:rPr>
              <w:t>: Orally compose a sentence and hold it in memory before attempting to write it.</w:t>
            </w:r>
          </w:p>
          <w:p w14:paraId="0EF08722" w14:textId="77777777" w:rsidR="0071531D" w:rsidRPr="0029235C" w:rsidRDefault="0071531D" w:rsidP="0084102B">
            <w:pPr>
              <w:rPr>
                <w:rFonts w:ascii="NTPreCursive" w:hAnsi="NTPreCursive"/>
                <w:color w:val="000000"/>
                <w:sz w:val="18"/>
                <w:szCs w:val="27"/>
              </w:rPr>
            </w:pPr>
          </w:p>
          <w:p w14:paraId="3C7CE451" w14:textId="77777777" w:rsidR="0071531D" w:rsidRPr="0029235C" w:rsidRDefault="0071531D" w:rsidP="0084102B">
            <w:pPr>
              <w:spacing w:line="259" w:lineRule="auto"/>
              <w:rPr>
                <w:rFonts w:ascii="NTPreCursive" w:hAnsi="NTPreCursive"/>
                <w:b/>
                <w:bCs/>
                <w:color w:val="ED7D31" w:themeColor="accent2"/>
                <w:sz w:val="20"/>
                <w:szCs w:val="20"/>
              </w:rPr>
            </w:pPr>
            <w:r w:rsidRPr="0029235C">
              <w:rPr>
                <w:rFonts w:ascii="NTPreCursive" w:hAnsi="NTPreCursive"/>
                <w:b/>
                <w:bCs/>
                <w:color w:val="ED7D31" w:themeColor="accent2"/>
                <w:sz w:val="20"/>
                <w:szCs w:val="20"/>
              </w:rPr>
              <w:t xml:space="preserve">Spelling: </w:t>
            </w:r>
            <w:r w:rsidRPr="0029235C">
              <w:rPr>
                <w:rFonts w:ascii="NTPreCursive" w:hAnsi="NTPreCursive"/>
                <w:sz w:val="20"/>
                <w:szCs w:val="20"/>
              </w:rPr>
              <w:t>Spell to write VC and CVC words independently using Phase 2 graphemes.</w:t>
            </w:r>
          </w:p>
          <w:p w14:paraId="1E4FBD69" w14:textId="77777777" w:rsidR="0071531D" w:rsidRPr="0029235C" w:rsidRDefault="0071531D" w:rsidP="0084102B">
            <w:pPr>
              <w:spacing w:line="259" w:lineRule="auto"/>
              <w:rPr>
                <w:rFonts w:ascii="NTPreCursive" w:hAnsi="NTPreCursive"/>
                <w:b/>
                <w:bCs/>
                <w:color w:val="ED7D31" w:themeColor="accent2"/>
                <w:sz w:val="20"/>
                <w:szCs w:val="20"/>
              </w:rPr>
            </w:pPr>
          </w:p>
          <w:p w14:paraId="742231A5" w14:textId="77777777" w:rsidR="0071531D" w:rsidRPr="0029235C" w:rsidRDefault="0071531D" w:rsidP="0084102B">
            <w:pPr>
              <w:spacing w:line="259" w:lineRule="auto"/>
              <w:rPr>
                <w:rFonts w:ascii="NTPreCursive" w:hAnsi="NTPreCursive"/>
                <w:b/>
                <w:bCs/>
                <w:color w:val="ED7D31" w:themeColor="accent2"/>
                <w:sz w:val="20"/>
                <w:szCs w:val="20"/>
              </w:rPr>
            </w:pPr>
          </w:p>
          <w:p w14:paraId="5ED7723D" w14:textId="77777777" w:rsidR="0071531D" w:rsidRPr="0029235C" w:rsidRDefault="0071531D" w:rsidP="0084102B">
            <w:pPr>
              <w:spacing w:line="259" w:lineRule="auto"/>
              <w:rPr>
                <w:rFonts w:ascii="NTPreCursive" w:hAnsi="NTPreCursive"/>
                <w:b/>
                <w:bCs/>
                <w:color w:val="ED7D31" w:themeColor="accent2"/>
                <w:sz w:val="20"/>
                <w:szCs w:val="20"/>
              </w:rPr>
            </w:pPr>
            <w:r w:rsidRPr="0029235C">
              <w:rPr>
                <w:rFonts w:ascii="NTPreCursive" w:hAnsi="NTPreCursive"/>
                <w:b/>
                <w:bCs/>
                <w:color w:val="ED7D31" w:themeColor="accent2"/>
                <w:sz w:val="20"/>
                <w:szCs w:val="20"/>
              </w:rPr>
              <w:t xml:space="preserve">Handwriting: </w:t>
            </w:r>
            <w:r w:rsidRPr="0029235C">
              <w:rPr>
                <w:rFonts w:ascii="NTPreCursive" w:hAnsi="NTPreCursive"/>
                <w:sz w:val="20"/>
                <w:szCs w:val="20"/>
              </w:rPr>
              <w:t>Shows a dominant hand. Write from left to right and top to bottom. Begin to form recognisable letters.</w:t>
            </w:r>
          </w:p>
          <w:p w14:paraId="1EE4FC8C" w14:textId="77777777" w:rsidR="00EC5408" w:rsidRPr="0029235C" w:rsidRDefault="00EC5408" w:rsidP="0084102B">
            <w:pPr>
              <w:rPr>
                <w:rFonts w:ascii="NTPreCursive" w:hAnsi="NTPreCursive"/>
                <w:b/>
                <w:bCs/>
                <w:sz w:val="24"/>
                <w:szCs w:val="24"/>
              </w:rPr>
            </w:pPr>
          </w:p>
          <w:p w14:paraId="422A1322" w14:textId="42B7C3F2" w:rsidR="0071531D" w:rsidRPr="0029235C" w:rsidRDefault="0071531D" w:rsidP="0084102B">
            <w:pPr>
              <w:rPr>
                <w:rFonts w:ascii="NTPreCursive" w:hAnsi="NTPreCursive"/>
                <w:b/>
                <w:bCs/>
                <w:sz w:val="24"/>
                <w:szCs w:val="24"/>
              </w:rPr>
            </w:pPr>
            <w:r w:rsidRPr="0029235C">
              <w:rPr>
                <w:rFonts w:ascii="NTPreCursive" w:hAnsi="NTPreCursive"/>
                <w:b/>
                <w:bCs/>
                <w:sz w:val="24"/>
                <w:szCs w:val="24"/>
              </w:rPr>
              <w:t>Writing Development</w:t>
            </w:r>
          </w:p>
          <w:p w14:paraId="4ABD3CA9" w14:textId="77777777" w:rsidR="0071531D" w:rsidRPr="0029235C" w:rsidRDefault="0071531D" w:rsidP="0084102B">
            <w:pPr>
              <w:rPr>
                <w:rFonts w:ascii="NTPreCursive" w:hAnsi="NTPreCursive"/>
                <w:b/>
                <w:bCs/>
                <w:sz w:val="24"/>
                <w:szCs w:val="24"/>
              </w:rPr>
            </w:pPr>
          </w:p>
          <w:p w14:paraId="144A7587" w14:textId="77777777" w:rsidR="0071531D" w:rsidRDefault="0071531D" w:rsidP="00EC5408">
            <w:pPr>
              <w:spacing w:after="200" w:line="276" w:lineRule="auto"/>
              <w:ind w:left="72"/>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Child knows groups of letters make up a word and a group of words make sentences. </w:t>
            </w:r>
            <w:bookmarkStart w:id="2" w:name="_Hlk52884917"/>
            <w:r w:rsidRPr="0029235C">
              <w:rPr>
                <w:rFonts w:ascii="NTPreCursive" w:eastAsia="Times New Roman" w:hAnsi="NTPreCursive" w:cs="Arial"/>
                <w:sz w:val="20"/>
                <w:szCs w:val="20"/>
                <w:lang w:eastAsia="en-GB"/>
              </w:rPr>
              <w:t xml:space="preserve">Child continues to write the initial sound of a word which may develop to a VC and a CVC words </w:t>
            </w:r>
            <w:bookmarkEnd w:id="2"/>
          </w:p>
          <w:p w14:paraId="321889F7" w14:textId="002C1300" w:rsidR="0030216E" w:rsidRPr="0029235C" w:rsidRDefault="0030216E" w:rsidP="00EC5408">
            <w:pPr>
              <w:spacing w:after="200" w:line="276" w:lineRule="auto"/>
              <w:ind w:left="72"/>
              <w:contextualSpacing/>
              <w:rPr>
                <w:rFonts w:ascii="NTPreCursive" w:hAnsi="NTPreCursive"/>
                <w:b/>
                <w:color w:val="000000"/>
                <w:sz w:val="27"/>
                <w:szCs w:val="27"/>
              </w:rPr>
            </w:pPr>
          </w:p>
        </w:tc>
        <w:tc>
          <w:tcPr>
            <w:tcW w:w="3603" w:type="dxa"/>
            <w:tcBorders>
              <w:top w:val="single" w:sz="4" w:space="0" w:color="auto"/>
              <w:bottom w:val="single" w:sz="4" w:space="0" w:color="auto"/>
            </w:tcBorders>
            <w:shd w:val="clear" w:color="auto" w:fill="FFFFFF" w:themeFill="background1"/>
          </w:tcPr>
          <w:p w14:paraId="0BF89DE9"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Emergent writing:</w:t>
            </w:r>
            <w:r w:rsidRPr="0029235C">
              <w:rPr>
                <w:rFonts w:ascii="NTPreCursive" w:hAnsi="NTPreCursive"/>
                <w:color w:val="000000"/>
                <w:sz w:val="18"/>
                <w:szCs w:val="27"/>
              </w:rPr>
              <w:t xml:space="preserve"> Build words using letter sounds in writing. </w:t>
            </w:r>
          </w:p>
          <w:p w14:paraId="2432C7D0" w14:textId="77777777" w:rsidR="0071531D" w:rsidRPr="0029235C" w:rsidRDefault="0071531D" w:rsidP="0084102B">
            <w:pPr>
              <w:rPr>
                <w:rFonts w:ascii="NTPreCursive" w:hAnsi="NTPreCursive"/>
                <w:color w:val="000000"/>
                <w:sz w:val="18"/>
                <w:szCs w:val="27"/>
              </w:rPr>
            </w:pPr>
          </w:p>
          <w:p w14:paraId="4AD6535C"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Composition</w:t>
            </w:r>
            <w:r w:rsidRPr="0029235C">
              <w:rPr>
                <w:rFonts w:ascii="NTPreCursive" w:hAnsi="NTPreCursive"/>
                <w:color w:val="000000"/>
                <w:sz w:val="18"/>
                <w:szCs w:val="27"/>
              </w:rPr>
              <w:t>: Orally compose a sentence and hold it in memory before attempting to write it and use simple conjunctions.</w:t>
            </w:r>
          </w:p>
          <w:p w14:paraId="55C018C4" w14:textId="77777777" w:rsidR="0071531D" w:rsidRPr="0029235C" w:rsidRDefault="0071531D" w:rsidP="0084102B">
            <w:pPr>
              <w:rPr>
                <w:rFonts w:ascii="NTPreCursive" w:hAnsi="NTPreCursive"/>
                <w:color w:val="000000"/>
                <w:sz w:val="18"/>
                <w:szCs w:val="27"/>
              </w:rPr>
            </w:pPr>
          </w:p>
          <w:p w14:paraId="56F4AEAB" w14:textId="77777777" w:rsidR="0071531D" w:rsidRPr="0029235C" w:rsidRDefault="0071531D" w:rsidP="0084102B">
            <w:pPr>
              <w:spacing w:line="259" w:lineRule="auto"/>
              <w:rPr>
                <w:rFonts w:ascii="NTPreCursive" w:hAnsi="NTPreCursive"/>
                <w:sz w:val="20"/>
                <w:szCs w:val="20"/>
              </w:rPr>
            </w:pPr>
            <w:r w:rsidRPr="0029235C">
              <w:rPr>
                <w:rFonts w:ascii="NTPreCursive" w:hAnsi="NTPreCursive"/>
                <w:b/>
                <w:bCs/>
                <w:color w:val="ED7D31" w:themeColor="accent2"/>
                <w:sz w:val="20"/>
                <w:szCs w:val="20"/>
              </w:rPr>
              <w:t xml:space="preserve">Spelling: </w:t>
            </w:r>
            <w:r w:rsidRPr="0029235C">
              <w:rPr>
                <w:rFonts w:ascii="NTPreCursive" w:hAnsi="NTPreCursive"/>
                <w:sz w:val="20"/>
                <w:szCs w:val="20"/>
              </w:rPr>
              <w:t>Spell to write VC, CVC and CVCC words independently using Phase 2 and phase 3 graphemes.</w:t>
            </w:r>
          </w:p>
          <w:p w14:paraId="03DDAE17" w14:textId="12AF7752" w:rsidR="0071531D" w:rsidRPr="0029235C" w:rsidRDefault="0071531D" w:rsidP="0084102B">
            <w:pPr>
              <w:spacing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Spell some </w:t>
            </w:r>
            <w:r w:rsidR="00D15094" w:rsidRPr="0029235C">
              <w:rPr>
                <w:rFonts w:ascii="NTPreCursive" w:eastAsia="Times New Roman" w:hAnsi="NTPreCursive" w:cs="Arial"/>
                <w:sz w:val="20"/>
                <w:szCs w:val="20"/>
                <w:lang w:eastAsia="en-GB"/>
              </w:rPr>
              <w:t xml:space="preserve">sight </w:t>
            </w:r>
            <w:r w:rsidRPr="0029235C">
              <w:rPr>
                <w:rFonts w:ascii="NTPreCursive" w:eastAsia="Times New Roman" w:hAnsi="NTPreCursive" w:cs="Arial"/>
                <w:sz w:val="20"/>
                <w:szCs w:val="20"/>
                <w:lang w:eastAsia="en-GB"/>
              </w:rPr>
              <w:t>words e.g. the, to, no, go independently.</w:t>
            </w:r>
          </w:p>
          <w:p w14:paraId="726F8C3A" w14:textId="77777777" w:rsidR="0071531D" w:rsidRPr="0029235C" w:rsidRDefault="0071531D" w:rsidP="0084102B">
            <w:pPr>
              <w:spacing w:line="259" w:lineRule="auto"/>
              <w:rPr>
                <w:rFonts w:ascii="NTPreCursive" w:hAnsi="NTPreCursive"/>
                <w:b/>
                <w:bCs/>
                <w:color w:val="ED7D31" w:themeColor="accent2"/>
                <w:sz w:val="20"/>
                <w:szCs w:val="20"/>
              </w:rPr>
            </w:pPr>
          </w:p>
          <w:p w14:paraId="6A6C6545" w14:textId="20518532" w:rsidR="0071531D" w:rsidRPr="0029235C" w:rsidRDefault="0071531D" w:rsidP="0084102B">
            <w:pPr>
              <w:spacing w:line="259" w:lineRule="auto"/>
              <w:rPr>
                <w:rFonts w:ascii="NTPreCursive" w:hAnsi="NTPreCursive"/>
                <w:sz w:val="20"/>
                <w:szCs w:val="20"/>
              </w:rPr>
            </w:pPr>
            <w:r w:rsidRPr="0029235C">
              <w:rPr>
                <w:rFonts w:ascii="NTPreCursive" w:hAnsi="NTPreCursive"/>
                <w:b/>
                <w:bCs/>
                <w:color w:val="ED7D31" w:themeColor="accent2"/>
                <w:sz w:val="20"/>
                <w:szCs w:val="20"/>
              </w:rPr>
              <w:t xml:space="preserve">Handwriting: </w:t>
            </w:r>
            <w:r w:rsidRPr="0029235C">
              <w:rPr>
                <w:rFonts w:ascii="NTPreCursive" w:hAnsi="NTPreCursive"/>
                <w:sz w:val="20"/>
                <w:szCs w:val="20"/>
              </w:rPr>
              <w:t>Holds a pencil effectively to form recognisable letters. Know how to form clear ascenders and descenders.</w:t>
            </w:r>
          </w:p>
          <w:p w14:paraId="4FFA6610" w14:textId="77777777" w:rsidR="00D15094" w:rsidRPr="0029235C" w:rsidRDefault="00D15094" w:rsidP="0084102B">
            <w:pPr>
              <w:rPr>
                <w:rFonts w:ascii="NTPreCursive" w:hAnsi="NTPreCursive"/>
                <w:b/>
                <w:bCs/>
                <w:sz w:val="24"/>
                <w:szCs w:val="24"/>
              </w:rPr>
            </w:pPr>
          </w:p>
          <w:p w14:paraId="2346AC0F" w14:textId="47F02452" w:rsidR="0071531D" w:rsidRPr="0029235C" w:rsidRDefault="00D15094" w:rsidP="0084102B">
            <w:pPr>
              <w:rPr>
                <w:rFonts w:ascii="NTPreCursive" w:hAnsi="NTPreCursive"/>
                <w:b/>
                <w:bCs/>
                <w:sz w:val="24"/>
                <w:szCs w:val="24"/>
              </w:rPr>
            </w:pPr>
            <w:r w:rsidRPr="0029235C">
              <w:rPr>
                <w:rFonts w:ascii="NTPreCursive" w:hAnsi="NTPreCursive"/>
                <w:b/>
                <w:bCs/>
                <w:sz w:val="24"/>
                <w:szCs w:val="24"/>
              </w:rPr>
              <w:t xml:space="preserve">Writing </w:t>
            </w:r>
            <w:r w:rsidR="0071531D" w:rsidRPr="0029235C">
              <w:rPr>
                <w:rFonts w:ascii="NTPreCursive" w:hAnsi="NTPreCursive"/>
                <w:b/>
                <w:bCs/>
                <w:sz w:val="24"/>
                <w:szCs w:val="24"/>
              </w:rPr>
              <w:t>Development</w:t>
            </w:r>
          </w:p>
          <w:p w14:paraId="5FFF9259" w14:textId="77777777" w:rsidR="0071531D" w:rsidRPr="0029235C" w:rsidRDefault="0071531D" w:rsidP="0084102B">
            <w:pPr>
              <w:rPr>
                <w:rFonts w:ascii="NTPreCursive" w:hAnsi="NTPreCursive"/>
                <w:b/>
                <w:bCs/>
                <w:sz w:val="24"/>
                <w:szCs w:val="24"/>
              </w:rPr>
            </w:pPr>
          </w:p>
          <w:p w14:paraId="6A9E4568" w14:textId="35042F8E" w:rsidR="0071531D" w:rsidRPr="0029235C" w:rsidRDefault="0071531D"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More phonetically correct words are written by child along with common words, e.g. ‘the’</w:t>
            </w:r>
            <w:r w:rsidR="00D15094" w:rsidRPr="0029235C">
              <w:rPr>
                <w:rFonts w:ascii="NTPreCursive" w:eastAsia="Times New Roman" w:hAnsi="NTPreCursive" w:cs="Arial"/>
                <w:sz w:val="20"/>
                <w:szCs w:val="20"/>
                <w:lang w:eastAsia="en-GB"/>
              </w:rPr>
              <w:t xml:space="preserve"> and known </w:t>
            </w:r>
            <w:proofErr w:type="gramStart"/>
            <w:r w:rsidR="00D15094" w:rsidRPr="0029235C">
              <w:rPr>
                <w:rFonts w:ascii="NTPreCursive" w:eastAsia="Times New Roman" w:hAnsi="NTPreCursive" w:cs="Arial"/>
                <w:sz w:val="20"/>
                <w:szCs w:val="20"/>
                <w:lang w:eastAsia="en-GB"/>
              </w:rPr>
              <w:t xml:space="preserve">sight </w:t>
            </w:r>
            <w:r w:rsidRPr="0029235C">
              <w:rPr>
                <w:rFonts w:ascii="NTPreCursive" w:eastAsia="Times New Roman" w:hAnsi="NTPreCursive" w:cs="Arial"/>
                <w:sz w:val="20"/>
                <w:szCs w:val="20"/>
                <w:lang w:eastAsia="en-GB"/>
              </w:rPr>
              <w:t xml:space="preserve"> words</w:t>
            </w:r>
            <w:proofErr w:type="gramEnd"/>
            <w:r w:rsidRPr="0029235C">
              <w:rPr>
                <w:rFonts w:ascii="NTPreCursive" w:eastAsia="Times New Roman" w:hAnsi="NTPreCursive" w:cs="Arial"/>
                <w:sz w:val="20"/>
                <w:szCs w:val="20"/>
                <w:lang w:eastAsia="en-GB"/>
              </w:rPr>
              <w:t xml:space="preserve">. Can use a phonic mat or work bank to support. Adult writes any unknown </w:t>
            </w:r>
            <w:r w:rsidR="00D15094" w:rsidRPr="0029235C">
              <w:rPr>
                <w:rFonts w:ascii="NTPreCursive" w:eastAsia="Times New Roman" w:hAnsi="NTPreCursive" w:cs="Arial"/>
                <w:sz w:val="20"/>
                <w:szCs w:val="20"/>
                <w:lang w:eastAsia="en-GB"/>
              </w:rPr>
              <w:t>graphemes/</w:t>
            </w:r>
            <w:r w:rsidRPr="0029235C">
              <w:rPr>
                <w:rFonts w:ascii="NTPreCursive" w:eastAsia="Times New Roman" w:hAnsi="NTPreCursive" w:cs="Arial"/>
                <w:sz w:val="20"/>
                <w:szCs w:val="20"/>
                <w:lang w:eastAsia="en-GB"/>
              </w:rPr>
              <w:t>words.</w:t>
            </w:r>
          </w:p>
          <w:p w14:paraId="7271A304" w14:textId="69439031" w:rsidR="0071531D" w:rsidRPr="0029235C" w:rsidRDefault="0071531D" w:rsidP="0084102B">
            <w:pPr>
              <w:rPr>
                <w:rFonts w:ascii="NTPreCursive" w:hAnsi="NTPreCursive"/>
                <w:b/>
                <w:color w:val="000000"/>
                <w:sz w:val="18"/>
                <w:szCs w:val="27"/>
              </w:rPr>
            </w:pPr>
          </w:p>
        </w:tc>
        <w:tc>
          <w:tcPr>
            <w:tcW w:w="3138" w:type="dxa"/>
            <w:gridSpan w:val="2"/>
            <w:tcBorders>
              <w:top w:val="single" w:sz="4" w:space="0" w:color="auto"/>
              <w:bottom w:val="single" w:sz="4" w:space="0" w:color="auto"/>
            </w:tcBorders>
            <w:shd w:val="clear" w:color="auto" w:fill="FFFFFF" w:themeFill="background1"/>
          </w:tcPr>
          <w:p w14:paraId="7EF47ECA" w14:textId="77777777"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Emergent writing:</w:t>
            </w:r>
            <w:r w:rsidRPr="0029235C">
              <w:rPr>
                <w:rFonts w:ascii="NTPreCursive" w:hAnsi="NTPreCursive"/>
                <w:color w:val="000000"/>
                <w:sz w:val="18"/>
                <w:szCs w:val="27"/>
              </w:rPr>
              <w:t xml:space="preserve"> Continue to build on knowledge of letter sounds to build words in writing. Use writing in play. Use familiar words in their writing. </w:t>
            </w:r>
          </w:p>
          <w:p w14:paraId="15A65BCC" w14:textId="77777777" w:rsidR="0071531D" w:rsidRPr="0029235C" w:rsidRDefault="0071531D" w:rsidP="0084102B">
            <w:pPr>
              <w:rPr>
                <w:rFonts w:ascii="NTPreCursive" w:hAnsi="NTPreCursive"/>
                <w:color w:val="000000"/>
                <w:sz w:val="18"/>
                <w:szCs w:val="27"/>
              </w:rPr>
            </w:pPr>
          </w:p>
          <w:p w14:paraId="19385369" w14:textId="77777777" w:rsidR="0071531D" w:rsidRPr="0029235C" w:rsidRDefault="0071531D" w:rsidP="0084102B">
            <w:pPr>
              <w:rPr>
                <w:rFonts w:ascii="NTPreCursive" w:hAnsi="NTPreCursive"/>
                <w:color w:val="000000"/>
                <w:sz w:val="27"/>
                <w:szCs w:val="27"/>
              </w:rPr>
            </w:pPr>
            <w:r w:rsidRPr="0029235C">
              <w:rPr>
                <w:rFonts w:ascii="NTPreCursive" w:hAnsi="NTPreCursive"/>
                <w:b/>
                <w:color w:val="000000"/>
                <w:sz w:val="18"/>
                <w:szCs w:val="27"/>
              </w:rPr>
              <w:t>Composition:</w:t>
            </w:r>
            <w:r w:rsidRPr="0029235C">
              <w:rPr>
                <w:rFonts w:ascii="NTPreCursive" w:hAnsi="NTPreCursive"/>
                <w:color w:val="000000"/>
                <w:sz w:val="18"/>
                <w:szCs w:val="27"/>
              </w:rPr>
              <w:t xml:space="preserve"> Write a simple sentence with a full stop</w:t>
            </w:r>
            <w:r w:rsidRPr="0029235C">
              <w:rPr>
                <w:rFonts w:ascii="NTPreCursive" w:hAnsi="NTPreCursive"/>
                <w:color w:val="000000"/>
                <w:sz w:val="27"/>
                <w:szCs w:val="27"/>
              </w:rPr>
              <w:t>.</w:t>
            </w:r>
          </w:p>
          <w:p w14:paraId="7E618D30" w14:textId="77777777" w:rsidR="0071531D" w:rsidRPr="0029235C" w:rsidRDefault="0071531D" w:rsidP="0084102B">
            <w:pPr>
              <w:rPr>
                <w:rFonts w:ascii="NTPreCursive" w:hAnsi="NTPreCursive"/>
                <w:color w:val="000000"/>
                <w:sz w:val="27"/>
                <w:szCs w:val="27"/>
              </w:rPr>
            </w:pPr>
          </w:p>
          <w:p w14:paraId="7F7257E7" w14:textId="77777777" w:rsidR="0071531D" w:rsidRPr="0029235C" w:rsidRDefault="0071531D" w:rsidP="0084102B">
            <w:pPr>
              <w:spacing w:line="276" w:lineRule="auto"/>
              <w:contextualSpacing/>
              <w:rPr>
                <w:rFonts w:ascii="NTPreCursive" w:eastAsia="Times New Roman" w:hAnsi="NTPreCursive" w:cs="Arial"/>
                <w:sz w:val="20"/>
                <w:szCs w:val="20"/>
                <w:lang w:eastAsia="en-GB"/>
              </w:rPr>
            </w:pPr>
            <w:r w:rsidRPr="0029235C">
              <w:rPr>
                <w:rFonts w:ascii="NTPreCursive" w:hAnsi="NTPreCursive"/>
                <w:b/>
                <w:bCs/>
                <w:color w:val="ED7D31" w:themeColor="accent2"/>
                <w:sz w:val="20"/>
                <w:szCs w:val="20"/>
              </w:rPr>
              <w:t xml:space="preserve">Spelling: </w:t>
            </w:r>
            <w:r w:rsidRPr="0029235C">
              <w:rPr>
                <w:rFonts w:ascii="NTPreCursive" w:eastAsia="Times New Roman" w:hAnsi="NTPreCursive" w:cs="Arial"/>
                <w:sz w:val="20"/>
                <w:szCs w:val="20"/>
                <w:lang w:eastAsia="en-GB"/>
              </w:rPr>
              <w:t xml:space="preserve">Spell words by drawing on knowledge of known grapheme correspondences. </w:t>
            </w:r>
          </w:p>
          <w:p w14:paraId="60A347A8" w14:textId="77777777" w:rsidR="0071531D" w:rsidRPr="0029235C" w:rsidRDefault="0071531D" w:rsidP="0084102B">
            <w:pPr>
              <w:spacing w:line="259" w:lineRule="auto"/>
              <w:rPr>
                <w:rFonts w:ascii="NTPreCursive" w:hAnsi="NTPreCursive"/>
                <w:b/>
                <w:bCs/>
                <w:sz w:val="20"/>
                <w:szCs w:val="20"/>
              </w:rPr>
            </w:pPr>
            <w:r w:rsidRPr="0029235C">
              <w:rPr>
                <w:rFonts w:ascii="NTPreCursive" w:hAnsi="NTPreCursive"/>
                <w:sz w:val="20"/>
                <w:szCs w:val="20"/>
              </w:rPr>
              <w:t>Make phonetically plausible attempts when writing more complex unknown words.</w:t>
            </w:r>
            <w:r w:rsidRPr="0029235C">
              <w:rPr>
                <w:rFonts w:ascii="NTPreCursive" w:hAnsi="NTPreCursive"/>
                <w:b/>
                <w:bCs/>
                <w:sz w:val="20"/>
                <w:szCs w:val="20"/>
              </w:rPr>
              <w:t xml:space="preserve"> </w:t>
            </w:r>
          </w:p>
          <w:p w14:paraId="2892BC60" w14:textId="77777777" w:rsidR="0071531D" w:rsidRPr="0029235C" w:rsidRDefault="0071531D" w:rsidP="0084102B">
            <w:pPr>
              <w:spacing w:line="259" w:lineRule="auto"/>
              <w:rPr>
                <w:rFonts w:ascii="NTPreCursive" w:hAnsi="NTPreCursive"/>
                <w:b/>
                <w:bCs/>
                <w:color w:val="ED7D31" w:themeColor="accent2"/>
                <w:sz w:val="20"/>
                <w:szCs w:val="20"/>
              </w:rPr>
            </w:pPr>
          </w:p>
          <w:p w14:paraId="7300D2EB" w14:textId="0F436BFF" w:rsidR="0071531D" w:rsidRPr="0029235C" w:rsidRDefault="0071531D" w:rsidP="0084102B">
            <w:pPr>
              <w:spacing w:line="259" w:lineRule="auto"/>
              <w:rPr>
                <w:rFonts w:ascii="NTPreCursive" w:hAnsi="NTPreCursive"/>
                <w:b/>
                <w:bCs/>
                <w:color w:val="ED7D31" w:themeColor="accent2"/>
                <w:sz w:val="20"/>
                <w:szCs w:val="20"/>
              </w:rPr>
            </w:pPr>
            <w:r w:rsidRPr="0029235C">
              <w:rPr>
                <w:rFonts w:ascii="NTPreCursive" w:hAnsi="NTPreCursive"/>
                <w:b/>
                <w:bCs/>
                <w:color w:val="ED7D31" w:themeColor="accent2"/>
                <w:sz w:val="20"/>
                <w:szCs w:val="20"/>
              </w:rPr>
              <w:t xml:space="preserve">Handwriting: </w:t>
            </w:r>
            <w:r w:rsidRPr="0029235C">
              <w:rPr>
                <w:rFonts w:ascii="NTPreCursive" w:hAnsi="NTPreCursive"/>
                <w:sz w:val="20"/>
                <w:szCs w:val="20"/>
              </w:rPr>
              <w:t>Form most lower-case letters correctly, starting and finishing in the right place, going the right way round and correctly orientated. Include spaces between words.</w:t>
            </w:r>
          </w:p>
          <w:p w14:paraId="4D8AC09C" w14:textId="77777777" w:rsidR="00D15094" w:rsidRPr="0029235C" w:rsidRDefault="00D15094" w:rsidP="0084102B">
            <w:pPr>
              <w:rPr>
                <w:rFonts w:ascii="NTPreCursive" w:hAnsi="NTPreCursive"/>
                <w:b/>
                <w:bCs/>
                <w:sz w:val="24"/>
                <w:szCs w:val="24"/>
              </w:rPr>
            </w:pPr>
          </w:p>
          <w:p w14:paraId="79B1BCDF" w14:textId="148217FB" w:rsidR="0071531D" w:rsidRPr="0029235C" w:rsidRDefault="0071531D" w:rsidP="0084102B">
            <w:pPr>
              <w:rPr>
                <w:rFonts w:ascii="NTPreCursive" w:hAnsi="NTPreCursive"/>
                <w:b/>
                <w:bCs/>
                <w:sz w:val="24"/>
                <w:szCs w:val="24"/>
              </w:rPr>
            </w:pPr>
            <w:r w:rsidRPr="0029235C">
              <w:rPr>
                <w:rFonts w:ascii="NTPreCursive" w:hAnsi="NTPreCursive"/>
                <w:b/>
                <w:bCs/>
                <w:sz w:val="24"/>
                <w:szCs w:val="24"/>
              </w:rPr>
              <w:t>Writing Development</w:t>
            </w:r>
          </w:p>
          <w:p w14:paraId="666353C7" w14:textId="77777777" w:rsidR="0071531D" w:rsidRPr="0029235C" w:rsidRDefault="0071531D" w:rsidP="0084102B">
            <w:pPr>
              <w:rPr>
                <w:rFonts w:ascii="NTPreCursive" w:hAnsi="NTPreCursive"/>
                <w:b/>
                <w:bCs/>
                <w:sz w:val="24"/>
                <w:szCs w:val="24"/>
              </w:rPr>
            </w:pPr>
          </w:p>
          <w:p w14:paraId="0C87CBF0" w14:textId="6C81CD3B" w:rsidR="0071531D" w:rsidRPr="0029235C" w:rsidRDefault="0071531D" w:rsidP="00D15094">
            <w:pPr>
              <w:rPr>
                <w:rFonts w:ascii="NTPreCursive" w:hAnsi="NTPreCursive"/>
                <w:b/>
                <w:color w:val="000000"/>
                <w:sz w:val="27"/>
                <w:szCs w:val="27"/>
              </w:rPr>
            </w:pPr>
            <w:r w:rsidRPr="0029235C">
              <w:rPr>
                <w:rFonts w:ascii="NTPreCursive" w:eastAsia="Times New Roman" w:hAnsi="NTPreCursive" w:cs="Arial"/>
                <w:sz w:val="20"/>
                <w:szCs w:val="20"/>
                <w:lang w:eastAsia="en-GB"/>
              </w:rPr>
              <w:t xml:space="preserve">Child </w:t>
            </w:r>
            <w:r w:rsidR="00D15094" w:rsidRPr="0029235C">
              <w:rPr>
                <w:rFonts w:ascii="NTPreCursive" w:eastAsia="Times New Roman" w:hAnsi="NTPreCursive" w:cs="Arial"/>
                <w:sz w:val="20"/>
                <w:szCs w:val="20"/>
                <w:lang w:eastAsia="en-GB"/>
              </w:rPr>
              <w:t>attempts</w:t>
            </w:r>
            <w:r w:rsidRPr="0029235C">
              <w:rPr>
                <w:rFonts w:ascii="NTPreCursive" w:eastAsia="Times New Roman" w:hAnsi="NTPreCursive" w:cs="Arial"/>
                <w:sz w:val="20"/>
                <w:szCs w:val="20"/>
                <w:lang w:eastAsia="en-GB"/>
              </w:rPr>
              <w:t xml:space="preserve"> more and more, until eventually they are writing complete phrases. May still need a phonics mat to support.</w:t>
            </w:r>
          </w:p>
        </w:tc>
        <w:tc>
          <w:tcPr>
            <w:tcW w:w="3562" w:type="dxa"/>
            <w:gridSpan w:val="2"/>
            <w:tcBorders>
              <w:top w:val="single" w:sz="4" w:space="0" w:color="auto"/>
              <w:bottom w:val="single" w:sz="4" w:space="0" w:color="auto"/>
            </w:tcBorders>
            <w:shd w:val="clear" w:color="auto" w:fill="FFFFFF" w:themeFill="background1"/>
          </w:tcPr>
          <w:p w14:paraId="167AC2BC" w14:textId="4AAB36C9"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 xml:space="preserve">Emergent </w:t>
            </w:r>
            <w:proofErr w:type="gramStart"/>
            <w:r w:rsidRPr="0029235C">
              <w:rPr>
                <w:rFonts w:ascii="NTPreCursive" w:hAnsi="NTPreCursive"/>
                <w:b/>
                <w:color w:val="000000"/>
                <w:sz w:val="18"/>
                <w:szCs w:val="27"/>
              </w:rPr>
              <w:t>writing:</w:t>
            </w:r>
            <w:r w:rsidRPr="0029235C">
              <w:rPr>
                <w:rFonts w:ascii="NTPreCursive" w:hAnsi="NTPreCursive"/>
                <w:color w:val="000000"/>
                <w:sz w:val="18"/>
                <w:szCs w:val="27"/>
              </w:rPr>
              <w:t>.</w:t>
            </w:r>
            <w:proofErr w:type="gramEnd"/>
            <w:r w:rsidRPr="0029235C">
              <w:rPr>
                <w:rFonts w:ascii="NTPreCursive" w:hAnsi="NTPreCursive"/>
                <w:color w:val="000000"/>
                <w:sz w:val="18"/>
                <w:szCs w:val="27"/>
              </w:rPr>
              <w:t xml:space="preserve"> Write short sentences with words with known letter-sound correspondences using a capital letter and full stop </w:t>
            </w:r>
          </w:p>
          <w:p w14:paraId="0F947449" w14:textId="77777777" w:rsidR="0071531D" w:rsidRPr="0029235C" w:rsidRDefault="0071531D" w:rsidP="0084102B">
            <w:pPr>
              <w:rPr>
                <w:rFonts w:ascii="NTPreCursive" w:hAnsi="NTPreCursive"/>
                <w:color w:val="000000"/>
                <w:sz w:val="18"/>
                <w:szCs w:val="27"/>
              </w:rPr>
            </w:pPr>
          </w:p>
          <w:p w14:paraId="34A5C26F" w14:textId="0E75A2D4" w:rsidR="0071531D" w:rsidRPr="0029235C" w:rsidRDefault="0071531D" w:rsidP="0084102B">
            <w:pPr>
              <w:rPr>
                <w:rFonts w:ascii="NTPreCursive" w:hAnsi="NTPreCursive"/>
                <w:color w:val="000000"/>
                <w:sz w:val="18"/>
                <w:szCs w:val="27"/>
              </w:rPr>
            </w:pPr>
            <w:r w:rsidRPr="0029235C">
              <w:rPr>
                <w:rFonts w:ascii="NTPreCursive" w:hAnsi="NTPreCursive"/>
                <w:b/>
                <w:color w:val="000000"/>
                <w:sz w:val="18"/>
                <w:szCs w:val="27"/>
              </w:rPr>
              <w:t>Composition:</w:t>
            </w:r>
            <w:r w:rsidR="00D15094" w:rsidRPr="0029235C">
              <w:rPr>
                <w:rFonts w:ascii="NTPreCursive" w:hAnsi="NTPreCursive"/>
                <w:color w:val="000000"/>
                <w:sz w:val="18"/>
                <w:szCs w:val="27"/>
              </w:rPr>
              <w:t xml:space="preserve"> Write simple </w:t>
            </w:r>
            <w:r w:rsidRPr="0029235C">
              <w:rPr>
                <w:rFonts w:ascii="NTPreCursive" w:hAnsi="NTPreCursive"/>
                <w:color w:val="000000"/>
                <w:sz w:val="18"/>
                <w:szCs w:val="27"/>
              </w:rPr>
              <w:t>short sentences with known letter-sound correspondences using a capital letter and full stop.</w:t>
            </w:r>
          </w:p>
          <w:p w14:paraId="489C316C" w14:textId="77777777" w:rsidR="0071531D" w:rsidRPr="0029235C" w:rsidRDefault="0071531D" w:rsidP="0084102B">
            <w:pPr>
              <w:rPr>
                <w:rFonts w:ascii="NTPreCursive" w:hAnsi="NTPreCursive"/>
                <w:color w:val="000000"/>
                <w:sz w:val="18"/>
                <w:szCs w:val="27"/>
              </w:rPr>
            </w:pPr>
          </w:p>
          <w:p w14:paraId="1EE0A85E" w14:textId="77777777" w:rsidR="0071531D" w:rsidRPr="0029235C" w:rsidRDefault="0071531D" w:rsidP="0084102B">
            <w:pPr>
              <w:ind w:left="40"/>
              <w:rPr>
                <w:rFonts w:ascii="NTPreCursive" w:hAnsi="NTPreCursive"/>
                <w:sz w:val="20"/>
                <w:szCs w:val="20"/>
              </w:rPr>
            </w:pPr>
            <w:r w:rsidRPr="0029235C">
              <w:rPr>
                <w:rFonts w:ascii="NTPreCursive" w:hAnsi="NTPreCursive"/>
                <w:sz w:val="20"/>
                <w:szCs w:val="20"/>
              </w:rPr>
              <w:t xml:space="preserve">Write different text forms for different purposes (e.g. lists, stories, instructions. </w:t>
            </w:r>
          </w:p>
          <w:p w14:paraId="234A31C0" w14:textId="77777777" w:rsidR="00D15094" w:rsidRPr="0029235C" w:rsidRDefault="00D15094" w:rsidP="0084102B">
            <w:pPr>
              <w:spacing w:line="276" w:lineRule="auto"/>
              <w:contextualSpacing/>
              <w:rPr>
                <w:rFonts w:ascii="NTPreCursive" w:hAnsi="NTPreCursive"/>
                <w:sz w:val="20"/>
                <w:szCs w:val="20"/>
              </w:rPr>
            </w:pPr>
          </w:p>
          <w:p w14:paraId="6177C968" w14:textId="51F446BA" w:rsidR="0071531D" w:rsidRPr="0029235C" w:rsidRDefault="0071531D" w:rsidP="0084102B">
            <w:pPr>
              <w:spacing w:line="276" w:lineRule="auto"/>
              <w:contextualSpacing/>
              <w:rPr>
                <w:rFonts w:ascii="NTPreCursive" w:eastAsia="Times New Roman" w:hAnsi="NTPreCursive" w:cs="Arial"/>
                <w:sz w:val="20"/>
                <w:szCs w:val="20"/>
                <w:lang w:eastAsia="en-GB"/>
              </w:rPr>
            </w:pPr>
            <w:r w:rsidRPr="0029235C">
              <w:rPr>
                <w:rFonts w:ascii="NTPreCursive" w:hAnsi="NTPreCursive"/>
                <w:b/>
                <w:bCs/>
                <w:color w:val="ED7D31" w:themeColor="accent2"/>
                <w:sz w:val="20"/>
                <w:szCs w:val="20"/>
              </w:rPr>
              <w:t xml:space="preserve">Spelling: </w:t>
            </w:r>
            <w:r w:rsidRPr="0029235C">
              <w:rPr>
                <w:rFonts w:ascii="NTPreCursive" w:eastAsia="Times New Roman" w:hAnsi="NTPreCursive" w:cs="Arial"/>
                <w:sz w:val="20"/>
                <w:szCs w:val="20"/>
                <w:lang w:eastAsia="en-GB"/>
              </w:rPr>
              <w:t xml:space="preserve"> Spell words by drawing on knowledge of known grapheme correspondences. </w:t>
            </w:r>
          </w:p>
          <w:p w14:paraId="4B767C7D" w14:textId="77777777" w:rsidR="0071531D" w:rsidRPr="0029235C" w:rsidRDefault="0071531D" w:rsidP="0084102B">
            <w:pPr>
              <w:spacing w:line="259" w:lineRule="auto"/>
              <w:rPr>
                <w:rFonts w:ascii="NTPreCursive" w:hAnsi="NTPreCursive"/>
                <w:sz w:val="20"/>
                <w:szCs w:val="20"/>
              </w:rPr>
            </w:pPr>
            <w:r w:rsidRPr="0029235C">
              <w:rPr>
                <w:rFonts w:ascii="NTPreCursive" w:hAnsi="NTPreCursive"/>
                <w:sz w:val="20"/>
                <w:szCs w:val="20"/>
              </w:rPr>
              <w:t>Make phonetically plausible attempts when writing more complex unknown words e.g. using Phase 4 CCVCC</w:t>
            </w:r>
          </w:p>
          <w:p w14:paraId="1B929BDB" w14:textId="1F665E7D" w:rsidR="0071531D" w:rsidRPr="0029235C" w:rsidRDefault="0071531D" w:rsidP="0084102B">
            <w:pPr>
              <w:spacing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Spell </w:t>
            </w:r>
            <w:proofErr w:type="gramStart"/>
            <w:r w:rsidR="00D15094" w:rsidRPr="0029235C">
              <w:rPr>
                <w:rFonts w:ascii="NTPreCursive" w:eastAsia="Times New Roman" w:hAnsi="NTPreCursive" w:cs="Arial"/>
                <w:sz w:val="20"/>
                <w:szCs w:val="20"/>
                <w:lang w:eastAsia="en-GB"/>
              </w:rPr>
              <w:t xml:space="preserve">sight </w:t>
            </w:r>
            <w:r w:rsidRPr="0029235C">
              <w:rPr>
                <w:rFonts w:ascii="NTPreCursive" w:eastAsia="Times New Roman" w:hAnsi="NTPreCursive" w:cs="Arial"/>
                <w:sz w:val="20"/>
                <w:szCs w:val="20"/>
                <w:lang w:eastAsia="en-GB"/>
              </w:rPr>
              <w:t xml:space="preserve"> words</w:t>
            </w:r>
            <w:proofErr w:type="gramEnd"/>
            <w:r w:rsidRPr="0029235C">
              <w:rPr>
                <w:rFonts w:ascii="NTPreCursive" w:eastAsia="Times New Roman" w:hAnsi="NTPreCursive" w:cs="Arial"/>
                <w:sz w:val="20"/>
                <w:szCs w:val="20"/>
                <w:lang w:eastAsia="en-GB"/>
              </w:rPr>
              <w:t xml:space="preserve"> e.g., he, she, we, be, me independently.</w:t>
            </w:r>
          </w:p>
          <w:p w14:paraId="0CAE2162" w14:textId="77777777" w:rsidR="0071531D" w:rsidRPr="0029235C" w:rsidRDefault="0071531D" w:rsidP="0084102B">
            <w:pPr>
              <w:spacing w:line="259" w:lineRule="auto"/>
              <w:rPr>
                <w:rFonts w:ascii="NTPreCursive" w:hAnsi="NTPreCursive"/>
                <w:b/>
                <w:bCs/>
                <w:color w:val="ED7D31" w:themeColor="accent2"/>
                <w:sz w:val="20"/>
                <w:szCs w:val="20"/>
              </w:rPr>
            </w:pPr>
          </w:p>
          <w:p w14:paraId="6271EF3B" w14:textId="6A951970" w:rsidR="0071531D" w:rsidRPr="0029235C" w:rsidRDefault="0071531D" w:rsidP="0084102B">
            <w:pPr>
              <w:spacing w:line="259" w:lineRule="auto"/>
              <w:rPr>
                <w:rFonts w:ascii="NTPreCursive" w:hAnsi="NTPreCursive"/>
                <w:sz w:val="20"/>
                <w:szCs w:val="20"/>
              </w:rPr>
            </w:pPr>
            <w:r w:rsidRPr="0029235C">
              <w:rPr>
                <w:rFonts w:ascii="NTPreCursive" w:hAnsi="NTPreCursive"/>
                <w:b/>
                <w:bCs/>
                <w:color w:val="ED7D31" w:themeColor="accent2"/>
                <w:sz w:val="20"/>
                <w:szCs w:val="20"/>
              </w:rPr>
              <w:t xml:space="preserve">Handwriting: </w:t>
            </w:r>
            <w:r w:rsidRPr="0029235C">
              <w:rPr>
                <w:rFonts w:ascii="NTPreCursive" w:hAnsi="NTPreCursive"/>
                <w:sz w:val="20"/>
                <w:szCs w:val="20"/>
              </w:rPr>
              <w:t>Use a pencil confidently to write letters</w:t>
            </w:r>
            <w:r w:rsidR="00D15094" w:rsidRPr="0029235C">
              <w:rPr>
                <w:rFonts w:ascii="NTPreCursive" w:hAnsi="NTPreCursive"/>
                <w:sz w:val="20"/>
                <w:szCs w:val="20"/>
              </w:rPr>
              <w:t xml:space="preserve"> that can be clearly recognised</w:t>
            </w:r>
          </w:p>
          <w:p w14:paraId="756384EB" w14:textId="05EF1566" w:rsidR="0071531D" w:rsidRPr="0029235C" w:rsidRDefault="0071531D" w:rsidP="0084102B">
            <w:pPr>
              <w:spacing w:line="259" w:lineRule="auto"/>
              <w:rPr>
                <w:rFonts w:ascii="NTPreCursive" w:hAnsi="NTPreCursive"/>
                <w:sz w:val="20"/>
                <w:szCs w:val="20"/>
              </w:rPr>
            </w:pPr>
          </w:p>
          <w:p w14:paraId="40149E6E" w14:textId="19AFB99F" w:rsidR="0071531D" w:rsidRPr="0029235C" w:rsidRDefault="00D15094" w:rsidP="0084102B">
            <w:pPr>
              <w:spacing w:line="259" w:lineRule="auto"/>
              <w:rPr>
                <w:rFonts w:ascii="NTPreCursive" w:hAnsi="NTPreCursive"/>
                <w:sz w:val="20"/>
                <w:szCs w:val="20"/>
              </w:rPr>
            </w:pPr>
            <w:r w:rsidRPr="0029235C">
              <w:rPr>
                <w:rFonts w:ascii="NTPreCursive" w:hAnsi="NTPreCursive"/>
                <w:b/>
                <w:bCs/>
                <w:sz w:val="24"/>
                <w:szCs w:val="24"/>
              </w:rPr>
              <w:t xml:space="preserve">Writing </w:t>
            </w:r>
            <w:r w:rsidR="0071531D" w:rsidRPr="0029235C">
              <w:rPr>
                <w:rFonts w:ascii="NTPreCursive" w:hAnsi="NTPreCursive"/>
                <w:b/>
                <w:bCs/>
                <w:sz w:val="24"/>
                <w:szCs w:val="24"/>
              </w:rPr>
              <w:t>Development</w:t>
            </w:r>
          </w:p>
          <w:p w14:paraId="50A776DA" w14:textId="44B6486C" w:rsidR="0071531D" w:rsidRPr="0029235C" w:rsidRDefault="0071531D" w:rsidP="00D15094">
            <w:pPr>
              <w:rPr>
                <w:rFonts w:ascii="NTPreCursive" w:hAnsi="NTPreCursive"/>
                <w:b/>
                <w:color w:val="000000"/>
                <w:sz w:val="18"/>
                <w:szCs w:val="27"/>
              </w:rPr>
            </w:pPr>
            <w:r w:rsidRPr="0029235C">
              <w:rPr>
                <w:rFonts w:ascii="NTPreCursive" w:eastAsia="Times New Roman" w:hAnsi="NTPreCursive" w:cs="Arial"/>
                <w:sz w:val="20"/>
                <w:szCs w:val="20"/>
                <w:lang w:eastAsia="en-GB"/>
              </w:rPr>
              <w:t xml:space="preserve">Child confident to write </w:t>
            </w:r>
            <w:r w:rsidR="00D15094" w:rsidRPr="0029235C">
              <w:rPr>
                <w:rFonts w:ascii="NTPreCursive" w:eastAsia="Times New Roman" w:hAnsi="NTPreCursive" w:cs="Arial"/>
                <w:sz w:val="20"/>
                <w:szCs w:val="20"/>
                <w:lang w:eastAsia="en-GB"/>
              </w:rPr>
              <w:t xml:space="preserve">independently. </w:t>
            </w:r>
            <w:r w:rsidRPr="0029235C">
              <w:rPr>
                <w:rFonts w:ascii="NTPreCursive" w:eastAsia="Times New Roman" w:hAnsi="NTPreCursive" w:cs="Arial"/>
                <w:sz w:val="20"/>
                <w:szCs w:val="20"/>
                <w:lang w:eastAsia="en-GB"/>
              </w:rPr>
              <w:t>May still need a phonics mat to support.</w:t>
            </w:r>
          </w:p>
        </w:tc>
      </w:tr>
      <w:tr w:rsidR="0054306F" w:rsidRPr="0029235C" w14:paraId="5CA024FA" w14:textId="77777777" w:rsidTr="0084102B">
        <w:trPr>
          <w:trHeight w:val="416"/>
        </w:trPr>
        <w:tc>
          <w:tcPr>
            <w:tcW w:w="2366" w:type="dxa"/>
            <w:vMerge/>
            <w:tcBorders>
              <w:bottom w:val="single" w:sz="18" w:space="0" w:color="auto"/>
            </w:tcBorders>
            <w:shd w:val="clear" w:color="auto" w:fill="F4B083" w:themeFill="accent2" w:themeFillTint="99"/>
          </w:tcPr>
          <w:p w14:paraId="19358098" w14:textId="77777777" w:rsidR="0071531D" w:rsidRPr="0029235C" w:rsidRDefault="0071531D" w:rsidP="0084102B">
            <w:pPr>
              <w:jc w:val="center"/>
              <w:rPr>
                <w:rFonts w:ascii="NTPreCursive" w:hAnsi="NTPreCursive"/>
                <w:b/>
                <w:color w:val="000000"/>
                <w:sz w:val="27"/>
                <w:szCs w:val="27"/>
              </w:rPr>
            </w:pPr>
          </w:p>
        </w:tc>
        <w:tc>
          <w:tcPr>
            <w:tcW w:w="20451" w:type="dxa"/>
            <w:gridSpan w:val="9"/>
            <w:tcBorders>
              <w:top w:val="single" w:sz="4" w:space="0" w:color="auto"/>
              <w:bottom w:val="single" w:sz="18" w:space="0" w:color="auto"/>
            </w:tcBorders>
            <w:shd w:val="clear" w:color="auto" w:fill="FFFFFF" w:themeFill="background1"/>
          </w:tcPr>
          <w:p w14:paraId="53180C63" w14:textId="602FF8CB" w:rsidR="0071531D" w:rsidRPr="0029235C" w:rsidRDefault="0071531D" w:rsidP="0084102B">
            <w:pPr>
              <w:rPr>
                <w:rFonts w:ascii="NTPreCursive" w:hAnsi="NTPreCursive"/>
                <w:b/>
                <w:color w:val="000000"/>
                <w:sz w:val="18"/>
                <w:szCs w:val="27"/>
              </w:rPr>
            </w:pPr>
            <w:r w:rsidRPr="0029235C">
              <w:rPr>
                <w:rFonts w:ascii="NTPreCursive" w:hAnsi="NTPreCursive"/>
                <w:i/>
                <w:iCs/>
              </w:rPr>
              <w:t>Handwriting N.B. The letters children can form correctly will relate to their name, phonics phases and other letters which children have been taught to form correctly)</w:t>
            </w:r>
          </w:p>
        </w:tc>
      </w:tr>
      <w:tr w:rsidR="0054306F" w:rsidRPr="0029235C" w14:paraId="08AEF0B9" w14:textId="77777777" w:rsidTr="004D3D04">
        <w:trPr>
          <w:trHeight w:val="7016"/>
        </w:trPr>
        <w:tc>
          <w:tcPr>
            <w:tcW w:w="2366" w:type="dxa"/>
            <w:vMerge w:val="restart"/>
            <w:tcBorders>
              <w:top w:val="single" w:sz="18" w:space="0" w:color="auto"/>
            </w:tcBorders>
            <w:shd w:val="clear" w:color="auto" w:fill="FF6699"/>
          </w:tcPr>
          <w:p w14:paraId="7F3BCC28" w14:textId="77777777" w:rsidR="0084102B" w:rsidRPr="0029235C" w:rsidRDefault="0084102B" w:rsidP="0084102B">
            <w:pPr>
              <w:jc w:val="center"/>
              <w:rPr>
                <w:rFonts w:ascii="NTPreCursive" w:hAnsi="NTPreCursive"/>
                <w:b/>
                <w:sz w:val="24"/>
                <w:szCs w:val="24"/>
                <w:u w:val="single"/>
              </w:rPr>
            </w:pPr>
            <w:r w:rsidRPr="0029235C">
              <w:rPr>
                <w:rFonts w:ascii="NTPreCursive" w:hAnsi="NTPreCursive"/>
                <w:b/>
                <w:sz w:val="24"/>
                <w:szCs w:val="24"/>
                <w:u w:val="single"/>
              </w:rPr>
              <w:t>Mathematics</w:t>
            </w:r>
          </w:p>
          <w:p w14:paraId="0160FAE9" w14:textId="1B186676" w:rsidR="0084102B" w:rsidRPr="0029235C" w:rsidRDefault="0030216E" w:rsidP="0084102B">
            <w:pPr>
              <w:jc w:val="center"/>
              <w:rPr>
                <w:rFonts w:ascii="NTPreCursive" w:hAnsi="NTPreCursive"/>
                <w:b/>
                <w:sz w:val="24"/>
                <w:szCs w:val="24"/>
                <w:u w:val="single"/>
              </w:rPr>
            </w:pPr>
            <w:r>
              <w:rPr>
                <w:noProof/>
                <w:lang w:eastAsia="en-GB"/>
              </w:rPr>
              <w:drawing>
                <wp:inline distT="0" distB="0" distL="0" distR="0" wp14:anchorId="121F88D9" wp14:editId="34564903">
                  <wp:extent cx="1255187" cy="778933"/>
                  <wp:effectExtent l="0" t="0" r="2540" b="2540"/>
                  <wp:docPr id="66" name="Picture 66" descr="62,791 Math Cartoon Stock Photos and Images - 123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62,791 Math Cartoon Stock Photos and Images - 123RF"/>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15493" cy="816357"/>
                          </a:xfrm>
                          <a:prstGeom prst="rect">
                            <a:avLst/>
                          </a:prstGeom>
                          <a:noFill/>
                          <a:ln>
                            <a:noFill/>
                          </a:ln>
                        </pic:spPr>
                      </pic:pic>
                    </a:graphicData>
                  </a:graphic>
                </wp:inline>
              </w:drawing>
            </w:r>
          </w:p>
          <w:p w14:paraId="273CD3D0" w14:textId="77777777" w:rsidR="0030216E" w:rsidRDefault="0030216E" w:rsidP="0084102B">
            <w:pPr>
              <w:jc w:val="center"/>
              <w:rPr>
                <w:rFonts w:ascii="NTPreCursive" w:hAnsi="NTPreCursive"/>
                <w:b/>
                <w:sz w:val="24"/>
                <w:szCs w:val="24"/>
              </w:rPr>
            </w:pPr>
          </w:p>
          <w:p w14:paraId="2324E256" w14:textId="77777777" w:rsidR="0030216E" w:rsidRDefault="0030216E" w:rsidP="0084102B">
            <w:pPr>
              <w:jc w:val="center"/>
              <w:rPr>
                <w:rFonts w:ascii="NTPreCursive" w:hAnsi="NTPreCursive"/>
                <w:b/>
                <w:sz w:val="24"/>
                <w:szCs w:val="24"/>
              </w:rPr>
            </w:pPr>
          </w:p>
          <w:p w14:paraId="68E013E0" w14:textId="12DBACF0" w:rsidR="0084102B" w:rsidRDefault="0084102B" w:rsidP="0084102B">
            <w:pPr>
              <w:jc w:val="center"/>
              <w:rPr>
                <w:rFonts w:ascii="NTPreCursive" w:hAnsi="NTPreCursive"/>
                <w:b/>
                <w:sz w:val="24"/>
                <w:szCs w:val="24"/>
              </w:rPr>
            </w:pPr>
            <w:r w:rsidRPr="0029235C">
              <w:rPr>
                <w:rFonts w:ascii="NTPreCursive" w:hAnsi="NTPreCursive"/>
                <w:b/>
                <w:sz w:val="24"/>
                <w:szCs w:val="24"/>
              </w:rPr>
              <w:t>Number</w:t>
            </w:r>
          </w:p>
          <w:p w14:paraId="10861FFF" w14:textId="048644F2" w:rsidR="004A6AF8" w:rsidRDefault="004A6AF8" w:rsidP="0084102B">
            <w:pPr>
              <w:jc w:val="center"/>
              <w:rPr>
                <w:rFonts w:ascii="NTPreCursive" w:hAnsi="NTPreCursive"/>
                <w:b/>
                <w:sz w:val="24"/>
                <w:szCs w:val="24"/>
              </w:rPr>
            </w:pPr>
          </w:p>
          <w:p w14:paraId="2E0F9A15" w14:textId="710F1FDC" w:rsidR="004A6AF8" w:rsidRDefault="004A6AF8" w:rsidP="0084102B">
            <w:pPr>
              <w:jc w:val="center"/>
              <w:rPr>
                <w:rFonts w:ascii="NTPreCursive" w:hAnsi="NTPreCursive"/>
                <w:b/>
                <w:sz w:val="24"/>
                <w:szCs w:val="24"/>
              </w:rPr>
            </w:pPr>
            <w:r>
              <w:rPr>
                <w:noProof/>
                <w:lang w:eastAsia="en-GB"/>
              </w:rPr>
              <w:drawing>
                <wp:inline distT="0" distB="0" distL="0" distR="0" wp14:anchorId="6C46386D" wp14:editId="7F199AE3">
                  <wp:extent cx="1261009" cy="641350"/>
                  <wp:effectExtent l="0" t="0" r="0" b="6350"/>
                  <wp:docPr id="67" name="Picture 67" descr="19,463 Numbers 1 10 Images, Stock Photos &amp;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9,463 Numbers 1 10 Images, Stock Photos &amp; Vectors ..."/>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16529"/>
                          <a:stretch/>
                        </pic:blipFill>
                        <pic:spPr bwMode="auto">
                          <a:xfrm>
                            <a:off x="0" y="0"/>
                            <a:ext cx="1310624" cy="666584"/>
                          </a:xfrm>
                          <a:prstGeom prst="rect">
                            <a:avLst/>
                          </a:prstGeom>
                          <a:noFill/>
                          <a:ln>
                            <a:noFill/>
                          </a:ln>
                          <a:extLst>
                            <a:ext uri="{53640926-AAD7-44D8-BBD7-CCE9431645EC}">
                              <a14:shadowObscured xmlns:a14="http://schemas.microsoft.com/office/drawing/2010/main"/>
                            </a:ext>
                          </a:extLst>
                        </pic:spPr>
                      </pic:pic>
                    </a:graphicData>
                  </a:graphic>
                </wp:inline>
              </w:drawing>
            </w:r>
          </w:p>
          <w:p w14:paraId="0AA6FA0A" w14:textId="77777777" w:rsidR="00995A07" w:rsidRDefault="00995A07" w:rsidP="0084102B">
            <w:pPr>
              <w:jc w:val="center"/>
              <w:rPr>
                <w:rFonts w:ascii="NTPreCursive" w:hAnsi="NTPreCursive"/>
                <w:b/>
                <w:sz w:val="24"/>
                <w:szCs w:val="24"/>
              </w:rPr>
            </w:pPr>
          </w:p>
          <w:p w14:paraId="1A2CEE5D" w14:textId="26F9FE2E" w:rsidR="00995A07" w:rsidRPr="0029235C" w:rsidRDefault="00995A07" w:rsidP="0084102B">
            <w:pPr>
              <w:jc w:val="center"/>
              <w:rPr>
                <w:rFonts w:ascii="NTPreCursive" w:hAnsi="NTPreCursive"/>
                <w:b/>
                <w:sz w:val="24"/>
                <w:szCs w:val="24"/>
              </w:rPr>
            </w:pPr>
            <w:r>
              <w:rPr>
                <w:rFonts w:ascii="NTPreCursive" w:hAnsi="NTPreCursive"/>
                <w:b/>
                <w:sz w:val="24"/>
                <w:szCs w:val="24"/>
              </w:rPr>
              <w:t>We follow the NCETM Mastering Number Programme for Reception</w:t>
            </w:r>
          </w:p>
          <w:p w14:paraId="5578AF3C" w14:textId="77777777" w:rsidR="0084102B" w:rsidRPr="0029235C" w:rsidRDefault="0084102B" w:rsidP="0084102B">
            <w:pPr>
              <w:jc w:val="center"/>
              <w:rPr>
                <w:rFonts w:ascii="NTPreCursive" w:hAnsi="NTPreCursive"/>
                <w:b/>
                <w:sz w:val="24"/>
                <w:szCs w:val="24"/>
              </w:rPr>
            </w:pPr>
          </w:p>
          <w:p w14:paraId="70F3F929" w14:textId="789288BB" w:rsidR="0084102B" w:rsidRPr="0029235C" w:rsidRDefault="0084102B" w:rsidP="0084102B">
            <w:pPr>
              <w:jc w:val="center"/>
              <w:rPr>
                <w:rFonts w:ascii="NTPreCursive" w:hAnsi="NTPreCursive"/>
                <w:sz w:val="24"/>
                <w:szCs w:val="24"/>
              </w:rPr>
            </w:pPr>
            <w:r w:rsidRPr="0029235C">
              <w:rPr>
                <w:rFonts w:ascii="NTPreCursive" w:hAnsi="NTPreCursive"/>
                <w:b/>
                <w:sz w:val="24"/>
                <w:szCs w:val="24"/>
              </w:rPr>
              <w:t>Numerical Patterns</w:t>
            </w:r>
          </w:p>
        </w:tc>
        <w:tc>
          <w:tcPr>
            <w:tcW w:w="3524" w:type="dxa"/>
            <w:tcBorders>
              <w:top w:val="single" w:sz="18" w:space="0" w:color="auto"/>
              <w:bottom w:val="single" w:sz="4" w:space="0" w:color="auto"/>
            </w:tcBorders>
            <w:shd w:val="clear" w:color="auto" w:fill="auto"/>
          </w:tcPr>
          <w:p w14:paraId="565A4D90" w14:textId="4D4B8D70" w:rsidR="0084102B" w:rsidRPr="0029235C" w:rsidRDefault="00312281" w:rsidP="0084102B">
            <w:pPr>
              <w:rPr>
                <w:rFonts w:ascii="NTPreCursive" w:hAnsi="NTPreCursive"/>
                <w:sz w:val="20"/>
                <w:szCs w:val="20"/>
              </w:rPr>
            </w:pPr>
            <w:r>
              <w:rPr>
                <w:rFonts w:ascii="NTPreCursive" w:hAnsi="NTPreCursive"/>
                <w:sz w:val="20"/>
                <w:szCs w:val="20"/>
              </w:rPr>
              <w:t>Numbers 1-5</w:t>
            </w:r>
          </w:p>
          <w:p w14:paraId="615E845F" w14:textId="0E341B39" w:rsidR="0084102B" w:rsidRPr="0029235C" w:rsidRDefault="0084102B" w:rsidP="0084102B">
            <w:pPr>
              <w:rPr>
                <w:rFonts w:ascii="NTPreCursive" w:hAnsi="NTPreCursive"/>
                <w:sz w:val="20"/>
                <w:szCs w:val="20"/>
              </w:rPr>
            </w:pPr>
            <w:r w:rsidRPr="0029235C">
              <w:rPr>
                <w:rFonts w:ascii="NTPreCursive" w:hAnsi="NTPreCursive"/>
                <w:sz w:val="20"/>
                <w:szCs w:val="20"/>
              </w:rPr>
              <w:t xml:space="preserve">Time – </w:t>
            </w:r>
            <w:r w:rsidR="00995A07">
              <w:rPr>
                <w:rFonts w:ascii="NTPreCursive" w:hAnsi="NTPreCursive"/>
                <w:sz w:val="20"/>
                <w:szCs w:val="20"/>
              </w:rPr>
              <w:t xml:space="preserve">register time; phonics time; choosing </w:t>
            </w:r>
            <w:proofErr w:type="gramStart"/>
            <w:r w:rsidR="00995A07">
              <w:rPr>
                <w:rFonts w:ascii="NTPreCursive" w:hAnsi="NTPreCursive"/>
                <w:sz w:val="20"/>
                <w:szCs w:val="20"/>
              </w:rPr>
              <w:t>time;  tidy</w:t>
            </w:r>
            <w:proofErr w:type="gramEnd"/>
            <w:r w:rsidR="00995A07">
              <w:rPr>
                <w:rFonts w:ascii="NTPreCursive" w:hAnsi="NTPreCursive"/>
                <w:sz w:val="20"/>
                <w:szCs w:val="20"/>
              </w:rPr>
              <w:t xml:space="preserve"> up time;  lunchtime; carpet time; story time; </w:t>
            </w:r>
            <w:r w:rsidRPr="0029235C">
              <w:rPr>
                <w:rFonts w:ascii="NTPreCursive" w:hAnsi="NTPreCursive"/>
                <w:sz w:val="20"/>
                <w:szCs w:val="20"/>
              </w:rPr>
              <w:t xml:space="preserve"> </w:t>
            </w:r>
            <w:proofErr w:type="spellStart"/>
            <w:r w:rsidRPr="0029235C">
              <w:rPr>
                <w:rFonts w:ascii="NTPreCursive" w:hAnsi="NTPreCursive"/>
                <w:sz w:val="20"/>
                <w:szCs w:val="20"/>
              </w:rPr>
              <w:t>hometime</w:t>
            </w:r>
            <w:proofErr w:type="spellEnd"/>
            <w:r w:rsidR="00995A07">
              <w:rPr>
                <w:rFonts w:ascii="NTPreCursive" w:hAnsi="NTPreCursive"/>
                <w:sz w:val="20"/>
                <w:szCs w:val="20"/>
              </w:rPr>
              <w:t xml:space="preserve">. Yesterday, today and tomorrow. </w:t>
            </w:r>
          </w:p>
          <w:p w14:paraId="6251CA6C" w14:textId="261E3748" w:rsidR="00995A07" w:rsidRPr="0029235C" w:rsidRDefault="0084102B" w:rsidP="0084102B">
            <w:pPr>
              <w:rPr>
                <w:rFonts w:ascii="NTPreCursive" w:hAnsi="NTPreCursive"/>
                <w:sz w:val="20"/>
                <w:szCs w:val="20"/>
              </w:rPr>
            </w:pPr>
            <w:r w:rsidRPr="0029235C">
              <w:rPr>
                <w:rFonts w:ascii="NTPreCursive" w:hAnsi="NTPreCursive"/>
                <w:sz w:val="20"/>
                <w:szCs w:val="20"/>
              </w:rPr>
              <w:t>Shape</w:t>
            </w:r>
            <w:r w:rsidR="00995A07">
              <w:rPr>
                <w:rFonts w:ascii="NTPreCursive" w:hAnsi="NTPreCursive"/>
                <w:sz w:val="20"/>
                <w:szCs w:val="20"/>
              </w:rPr>
              <w:t>- circle</w:t>
            </w:r>
            <w:r w:rsidRPr="0029235C">
              <w:rPr>
                <w:rFonts w:ascii="NTPreCursive" w:hAnsi="NTPreCursive"/>
                <w:sz w:val="20"/>
                <w:szCs w:val="20"/>
              </w:rPr>
              <w:t xml:space="preserve">   </w:t>
            </w:r>
          </w:p>
          <w:p w14:paraId="7815605D" w14:textId="77777777" w:rsidR="0084102B" w:rsidRPr="0029235C" w:rsidRDefault="0084102B" w:rsidP="0084102B">
            <w:pPr>
              <w:rPr>
                <w:rFonts w:ascii="NTPreCursive" w:hAnsi="NTPreCursive"/>
                <w:sz w:val="20"/>
                <w:szCs w:val="20"/>
              </w:rPr>
            </w:pPr>
          </w:p>
          <w:p w14:paraId="671ED8D4" w14:textId="0E7D73CE" w:rsidR="0084102B" w:rsidRPr="00995A07" w:rsidRDefault="0084102B" w:rsidP="0084102B">
            <w:pPr>
              <w:rPr>
                <w:rFonts w:ascii="NTPreCursive" w:hAnsi="NTPreCursive"/>
                <w:b/>
                <w:bCs/>
                <w:sz w:val="20"/>
                <w:szCs w:val="20"/>
              </w:rPr>
            </w:pPr>
            <w:r w:rsidRPr="00995A07">
              <w:rPr>
                <w:rFonts w:ascii="NTPreCursive" w:hAnsi="NTPreCursive"/>
                <w:b/>
                <w:bCs/>
                <w:iCs/>
                <w:sz w:val="20"/>
                <w:szCs w:val="20"/>
              </w:rPr>
              <w:t>Count objects, actions, and sounds</w:t>
            </w:r>
            <w:r w:rsidR="00725CC6">
              <w:rPr>
                <w:rFonts w:ascii="NTPreCursive" w:hAnsi="NTPreCursive"/>
                <w:b/>
                <w:bCs/>
                <w:sz w:val="20"/>
                <w:szCs w:val="20"/>
              </w:rPr>
              <w:t xml:space="preserve"> </w:t>
            </w:r>
            <w:r w:rsidR="005C178B">
              <w:rPr>
                <w:rFonts w:ascii="NTPreCursive" w:hAnsi="NTPreCursive"/>
                <w:b/>
                <w:bCs/>
                <w:sz w:val="20"/>
                <w:szCs w:val="20"/>
              </w:rPr>
              <w:t xml:space="preserve">1:1 </w:t>
            </w:r>
            <w:proofErr w:type="spellStart"/>
            <w:r w:rsidR="005C178B">
              <w:rPr>
                <w:rFonts w:ascii="NTPreCursive" w:hAnsi="NTPreCursive"/>
                <w:b/>
                <w:bCs/>
                <w:sz w:val="20"/>
                <w:szCs w:val="20"/>
              </w:rPr>
              <w:t>correspondance</w:t>
            </w:r>
            <w:proofErr w:type="spellEnd"/>
            <w:r w:rsidR="005C178B">
              <w:rPr>
                <w:rFonts w:ascii="NTPreCursive" w:hAnsi="NTPreCursive"/>
                <w:b/>
                <w:bCs/>
                <w:sz w:val="20"/>
                <w:szCs w:val="20"/>
              </w:rPr>
              <w:t xml:space="preserve"> </w:t>
            </w:r>
            <w:r w:rsidR="00725CC6">
              <w:rPr>
                <w:rFonts w:ascii="NTPreCursive" w:hAnsi="NTPreCursive"/>
                <w:b/>
                <w:bCs/>
                <w:sz w:val="20"/>
                <w:szCs w:val="20"/>
              </w:rPr>
              <w:t xml:space="preserve">to 10 or beyond. </w:t>
            </w:r>
          </w:p>
          <w:p w14:paraId="43263285" w14:textId="77777777" w:rsidR="005C178B" w:rsidRDefault="0084102B" w:rsidP="0084102B">
            <w:pPr>
              <w:rPr>
                <w:rFonts w:ascii="NTPreCursive" w:hAnsi="NTPreCursive"/>
                <w:b/>
                <w:bCs/>
                <w:iCs/>
                <w:sz w:val="20"/>
                <w:szCs w:val="20"/>
              </w:rPr>
            </w:pPr>
            <w:proofErr w:type="spellStart"/>
            <w:r w:rsidRPr="00995A07">
              <w:rPr>
                <w:rFonts w:ascii="NTPreCursive" w:hAnsi="NTPreCursive"/>
                <w:b/>
                <w:bCs/>
                <w:iCs/>
                <w:sz w:val="20"/>
                <w:szCs w:val="20"/>
              </w:rPr>
              <w:t>Subitise</w:t>
            </w:r>
            <w:proofErr w:type="spellEnd"/>
            <w:r w:rsidR="005C178B">
              <w:rPr>
                <w:rFonts w:ascii="NTPreCursive" w:hAnsi="NTPreCursive"/>
                <w:b/>
                <w:bCs/>
                <w:iCs/>
                <w:sz w:val="20"/>
                <w:szCs w:val="20"/>
              </w:rPr>
              <w:t xml:space="preserve">, count, order </w:t>
            </w:r>
          </w:p>
          <w:p w14:paraId="25711F66" w14:textId="3FFF6082" w:rsidR="0084102B" w:rsidRPr="00995A07" w:rsidRDefault="00995A07" w:rsidP="0084102B">
            <w:pPr>
              <w:rPr>
                <w:rFonts w:ascii="NTPreCursive" w:hAnsi="NTPreCursive"/>
                <w:b/>
                <w:bCs/>
                <w:iCs/>
                <w:sz w:val="20"/>
                <w:szCs w:val="20"/>
              </w:rPr>
            </w:pPr>
            <w:r w:rsidRPr="00995A07">
              <w:rPr>
                <w:rFonts w:ascii="NTPreCursive" w:hAnsi="NTPreCursive"/>
                <w:b/>
                <w:bCs/>
                <w:iCs/>
                <w:sz w:val="20"/>
                <w:szCs w:val="20"/>
              </w:rPr>
              <w:t xml:space="preserve"> to 5 </w:t>
            </w:r>
          </w:p>
          <w:p w14:paraId="7FCE527C" w14:textId="77777777" w:rsidR="0084102B" w:rsidRPr="00995A07" w:rsidRDefault="0084102B" w:rsidP="0084102B">
            <w:pPr>
              <w:rPr>
                <w:rFonts w:ascii="NTPreCursive" w:hAnsi="NTPreCursive"/>
                <w:sz w:val="20"/>
                <w:szCs w:val="20"/>
              </w:rPr>
            </w:pPr>
          </w:p>
          <w:p w14:paraId="63812720" w14:textId="2136522D" w:rsidR="0084102B" w:rsidRPr="0029235C" w:rsidRDefault="0084102B" w:rsidP="0084102B">
            <w:pPr>
              <w:rPr>
                <w:rFonts w:ascii="NTPreCursive" w:hAnsi="NTPreCursive"/>
                <w:sz w:val="20"/>
                <w:szCs w:val="20"/>
              </w:rPr>
            </w:pPr>
            <w:r w:rsidRPr="0029235C">
              <w:rPr>
                <w:rFonts w:ascii="NTPreCursive" w:hAnsi="NTPreCursive"/>
                <w:sz w:val="20"/>
                <w:szCs w:val="20"/>
              </w:rPr>
              <w:t>Matching. Sorting &amp; Comparing</w:t>
            </w:r>
            <w:r w:rsidR="00995A07">
              <w:rPr>
                <w:rFonts w:ascii="NTPreCursive" w:hAnsi="NTPreCursive"/>
                <w:sz w:val="20"/>
                <w:szCs w:val="20"/>
              </w:rPr>
              <w:t>/Pairs</w:t>
            </w:r>
          </w:p>
          <w:p w14:paraId="6CC6D542" w14:textId="6FDF7F16" w:rsidR="0084102B" w:rsidRPr="0029235C" w:rsidRDefault="0084102B" w:rsidP="0084102B">
            <w:pPr>
              <w:rPr>
                <w:rFonts w:ascii="NTPreCursive" w:hAnsi="NTPreCursive" w:cstheme="minorHAnsi"/>
                <w:sz w:val="20"/>
                <w:szCs w:val="20"/>
              </w:rPr>
            </w:pPr>
            <w:r w:rsidRPr="0029235C">
              <w:rPr>
                <w:rFonts w:ascii="NTPreCursive" w:hAnsi="NTPreCursive" w:cstheme="minorHAnsi"/>
                <w:sz w:val="20"/>
                <w:szCs w:val="20"/>
              </w:rPr>
              <w:t xml:space="preserve">Comparing amounts </w:t>
            </w:r>
            <w:r w:rsidR="00995A07">
              <w:rPr>
                <w:rFonts w:ascii="NTPreCursive" w:hAnsi="NTPreCursive" w:cstheme="minorHAnsi"/>
                <w:sz w:val="20"/>
                <w:szCs w:val="20"/>
              </w:rPr>
              <w:t>– more/fewer/ same</w:t>
            </w:r>
          </w:p>
          <w:p w14:paraId="0D9D513F" w14:textId="77777777" w:rsidR="00995A07" w:rsidRDefault="00995A07" w:rsidP="00995A07">
            <w:pPr>
              <w:rPr>
                <w:rFonts w:ascii="NTPreCursive" w:hAnsi="NTPreCursive" w:cstheme="minorHAnsi"/>
                <w:sz w:val="20"/>
                <w:szCs w:val="20"/>
              </w:rPr>
            </w:pPr>
            <w:r>
              <w:rPr>
                <w:rFonts w:ascii="NTPreCursive" w:hAnsi="NTPreCursive" w:cstheme="minorHAnsi"/>
                <w:sz w:val="20"/>
                <w:szCs w:val="20"/>
              </w:rPr>
              <w:t>Comparing size – tall/short; big, small;</w:t>
            </w:r>
            <w:r w:rsidR="0084102B" w:rsidRPr="0029235C">
              <w:rPr>
                <w:rFonts w:ascii="NTPreCursive" w:hAnsi="NTPreCursive" w:cstheme="minorHAnsi"/>
                <w:sz w:val="20"/>
                <w:szCs w:val="20"/>
              </w:rPr>
              <w:t xml:space="preserve"> mass &amp; capacity</w:t>
            </w:r>
            <w:r>
              <w:rPr>
                <w:rFonts w:ascii="NTPreCursive" w:hAnsi="NTPreCursive" w:cstheme="minorHAnsi"/>
                <w:sz w:val="20"/>
                <w:szCs w:val="20"/>
              </w:rPr>
              <w:t xml:space="preserve">. </w:t>
            </w:r>
          </w:p>
          <w:p w14:paraId="3795E13A" w14:textId="01509D9F" w:rsidR="00995A07" w:rsidRDefault="0084102B" w:rsidP="00995A07">
            <w:pPr>
              <w:rPr>
                <w:rFonts w:ascii="NTPreCursive" w:hAnsi="NTPreCursive"/>
                <w:sz w:val="20"/>
                <w:szCs w:val="20"/>
              </w:rPr>
            </w:pPr>
            <w:r w:rsidRPr="0029235C">
              <w:rPr>
                <w:rFonts w:ascii="NTPreCursive" w:hAnsi="NTPreCursive" w:cstheme="minorHAnsi"/>
                <w:sz w:val="20"/>
                <w:szCs w:val="20"/>
              </w:rPr>
              <w:t>Ex</w:t>
            </w:r>
            <w:r w:rsidR="00995A07">
              <w:rPr>
                <w:rFonts w:ascii="NTPreCursive" w:hAnsi="NTPreCursive" w:cstheme="minorHAnsi"/>
                <w:sz w:val="20"/>
                <w:szCs w:val="20"/>
              </w:rPr>
              <w:t>ploring pattern - making simple r</w:t>
            </w:r>
            <w:r w:rsidR="00995A07" w:rsidRPr="0029235C">
              <w:rPr>
                <w:rFonts w:ascii="NTPreCursive" w:hAnsi="NTPreCursive"/>
                <w:sz w:val="20"/>
                <w:szCs w:val="20"/>
              </w:rPr>
              <w:t>epeat patterns 1 2 1 2 1 2 1 2</w:t>
            </w:r>
          </w:p>
          <w:p w14:paraId="0CBB9722" w14:textId="13A1B9F0" w:rsidR="005C178B" w:rsidRDefault="005C178B" w:rsidP="00995A07">
            <w:pPr>
              <w:rPr>
                <w:rFonts w:ascii="NTPreCursive" w:hAnsi="NTPreCursive"/>
                <w:sz w:val="20"/>
                <w:szCs w:val="20"/>
              </w:rPr>
            </w:pPr>
          </w:p>
          <w:p w14:paraId="3E66EF36" w14:textId="6164DCE0" w:rsidR="005C178B" w:rsidRDefault="005C178B" w:rsidP="00995A07">
            <w:pPr>
              <w:rPr>
                <w:rFonts w:ascii="NTPreCursive" w:hAnsi="NTPreCursive"/>
                <w:sz w:val="20"/>
                <w:szCs w:val="20"/>
              </w:rPr>
            </w:pPr>
            <w:r>
              <w:rPr>
                <w:rFonts w:ascii="NTPreCursive" w:hAnsi="NTPreCursive"/>
                <w:sz w:val="20"/>
                <w:szCs w:val="20"/>
              </w:rPr>
              <w:t xml:space="preserve">Stem sentences: 2 is made of 1 and 1, 1 and 1 is 2. </w:t>
            </w:r>
          </w:p>
          <w:p w14:paraId="757A7662" w14:textId="1B2CA8AA" w:rsidR="005C178B" w:rsidRDefault="005C178B" w:rsidP="00995A07">
            <w:pPr>
              <w:rPr>
                <w:rFonts w:ascii="NTPreCursive" w:hAnsi="NTPreCursive"/>
                <w:sz w:val="20"/>
                <w:szCs w:val="20"/>
              </w:rPr>
            </w:pPr>
            <w:r>
              <w:rPr>
                <w:rFonts w:ascii="NTPreCursive" w:hAnsi="NTPreCursive"/>
                <w:sz w:val="20"/>
                <w:szCs w:val="20"/>
              </w:rPr>
              <w:t>3 is made of 2 and 1 etc</w:t>
            </w:r>
          </w:p>
          <w:p w14:paraId="1B4F347D" w14:textId="348E4E2A" w:rsidR="005C178B" w:rsidRDefault="005C178B" w:rsidP="00995A07">
            <w:pPr>
              <w:rPr>
                <w:rFonts w:ascii="NTPreCursive" w:hAnsi="NTPreCursive"/>
                <w:sz w:val="20"/>
                <w:szCs w:val="20"/>
              </w:rPr>
            </w:pPr>
            <w:r>
              <w:rPr>
                <w:rFonts w:ascii="NTPreCursive" w:hAnsi="NTPreCursive"/>
                <w:sz w:val="20"/>
                <w:szCs w:val="20"/>
              </w:rPr>
              <w:t>Vocabulary: less than, more than, equal to</w:t>
            </w:r>
          </w:p>
          <w:p w14:paraId="52597ACC" w14:textId="21DE552B" w:rsidR="005C178B" w:rsidRDefault="005C178B" w:rsidP="00995A07">
            <w:pPr>
              <w:rPr>
                <w:rFonts w:ascii="NTPreCursive" w:hAnsi="NTPreCursive"/>
                <w:sz w:val="20"/>
                <w:szCs w:val="20"/>
              </w:rPr>
            </w:pPr>
            <w:r>
              <w:rPr>
                <w:rFonts w:ascii="NTPreCursive" w:hAnsi="NTPreCursive"/>
                <w:sz w:val="20"/>
                <w:szCs w:val="20"/>
              </w:rPr>
              <w:t xml:space="preserve">What is different? </w:t>
            </w:r>
          </w:p>
          <w:p w14:paraId="69761515" w14:textId="28CEA945" w:rsidR="005C178B" w:rsidRDefault="005C178B" w:rsidP="00995A07">
            <w:pPr>
              <w:rPr>
                <w:rFonts w:ascii="NTPreCursive" w:hAnsi="NTPreCursive"/>
                <w:sz w:val="20"/>
                <w:szCs w:val="20"/>
              </w:rPr>
            </w:pPr>
            <w:r>
              <w:rPr>
                <w:rFonts w:ascii="NTPreCursive" w:hAnsi="NTPreCursive"/>
                <w:sz w:val="20"/>
                <w:szCs w:val="20"/>
              </w:rPr>
              <w:t xml:space="preserve">What is the same? </w:t>
            </w:r>
          </w:p>
          <w:p w14:paraId="1B4076BD" w14:textId="2A893BB0" w:rsidR="005C178B" w:rsidRDefault="005C178B" w:rsidP="00995A07">
            <w:pPr>
              <w:rPr>
                <w:rFonts w:ascii="NTPreCursive" w:hAnsi="NTPreCursive"/>
                <w:sz w:val="20"/>
                <w:szCs w:val="20"/>
              </w:rPr>
            </w:pPr>
            <w:r>
              <w:rPr>
                <w:rFonts w:ascii="NTPreCursive" w:hAnsi="NTPreCursive"/>
                <w:sz w:val="20"/>
                <w:szCs w:val="20"/>
              </w:rPr>
              <w:t>Circle, square, triangle</w:t>
            </w:r>
          </w:p>
          <w:p w14:paraId="3379A6DB" w14:textId="22F02EA1" w:rsidR="0084102B" w:rsidRPr="0029235C" w:rsidRDefault="0084102B" w:rsidP="0084102B">
            <w:pPr>
              <w:rPr>
                <w:rFonts w:ascii="NTPreCursive" w:hAnsi="NTPreCursive"/>
                <w:sz w:val="20"/>
                <w:szCs w:val="20"/>
              </w:rPr>
            </w:pPr>
          </w:p>
        </w:tc>
        <w:tc>
          <w:tcPr>
            <w:tcW w:w="3247" w:type="dxa"/>
            <w:gridSpan w:val="2"/>
            <w:tcBorders>
              <w:top w:val="single" w:sz="18" w:space="0" w:color="auto"/>
              <w:bottom w:val="single" w:sz="4" w:space="0" w:color="auto"/>
              <w:right w:val="single" w:sz="24" w:space="0" w:color="auto"/>
            </w:tcBorders>
            <w:shd w:val="clear" w:color="auto" w:fill="auto"/>
          </w:tcPr>
          <w:p w14:paraId="5D02E671" w14:textId="448A90A4" w:rsidR="0084102B" w:rsidRPr="0029235C" w:rsidRDefault="004A6AF8" w:rsidP="0084102B">
            <w:pPr>
              <w:rPr>
                <w:rFonts w:ascii="NTPreCursive" w:hAnsi="NTPreCursive"/>
                <w:sz w:val="20"/>
                <w:szCs w:val="20"/>
              </w:rPr>
            </w:pPr>
            <w:proofErr w:type="gramStart"/>
            <w:r>
              <w:rPr>
                <w:rFonts w:ascii="NTPreCursive" w:hAnsi="NTPreCursive"/>
                <w:sz w:val="20"/>
                <w:szCs w:val="20"/>
              </w:rPr>
              <w:t xml:space="preserve">Numbers </w:t>
            </w:r>
            <w:r w:rsidR="0084102B" w:rsidRPr="0029235C">
              <w:rPr>
                <w:rFonts w:ascii="NTPreCursive" w:hAnsi="NTPreCursive"/>
                <w:sz w:val="20"/>
                <w:szCs w:val="20"/>
              </w:rPr>
              <w:t xml:space="preserve"> 5</w:t>
            </w:r>
            <w:proofErr w:type="gramEnd"/>
            <w:r w:rsidR="0084102B" w:rsidRPr="0029235C">
              <w:rPr>
                <w:rFonts w:ascii="NTPreCursive" w:hAnsi="NTPreCursive"/>
                <w:sz w:val="20"/>
                <w:szCs w:val="20"/>
              </w:rPr>
              <w:t>, 0</w:t>
            </w:r>
          </w:p>
          <w:p w14:paraId="28407DEC" w14:textId="07364901" w:rsidR="0084102B" w:rsidRPr="0029235C" w:rsidRDefault="0084102B" w:rsidP="0084102B">
            <w:pPr>
              <w:rPr>
                <w:rFonts w:ascii="NTPreCursive" w:hAnsi="NTPreCursive"/>
                <w:sz w:val="20"/>
                <w:szCs w:val="20"/>
              </w:rPr>
            </w:pPr>
            <w:r w:rsidRPr="0029235C">
              <w:rPr>
                <w:rFonts w:ascii="NTPreCursive" w:hAnsi="NTPreCursive"/>
                <w:sz w:val="20"/>
                <w:szCs w:val="20"/>
              </w:rPr>
              <w:t>Time</w:t>
            </w:r>
          </w:p>
          <w:p w14:paraId="489B4DFB" w14:textId="4BCB1686" w:rsidR="0084102B" w:rsidRPr="0029235C" w:rsidRDefault="0084102B" w:rsidP="0084102B">
            <w:pPr>
              <w:rPr>
                <w:rFonts w:ascii="NTPreCursive" w:hAnsi="NTPreCursive"/>
                <w:sz w:val="20"/>
                <w:szCs w:val="20"/>
              </w:rPr>
            </w:pPr>
            <w:r w:rsidRPr="0029235C">
              <w:rPr>
                <w:rFonts w:ascii="NTPreCursive" w:hAnsi="NTPreCursive"/>
                <w:sz w:val="20"/>
                <w:szCs w:val="20"/>
              </w:rPr>
              <w:t xml:space="preserve">Positional language </w:t>
            </w:r>
          </w:p>
          <w:p w14:paraId="4D2B83BA" w14:textId="470B6EC9" w:rsidR="0084102B" w:rsidRPr="0029235C" w:rsidRDefault="0084102B" w:rsidP="0084102B">
            <w:pPr>
              <w:rPr>
                <w:rFonts w:ascii="NTPreCursive" w:hAnsi="NTPreCursive"/>
                <w:sz w:val="20"/>
                <w:szCs w:val="20"/>
              </w:rPr>
            </w:pPr>
            <w:r w:rsidRPr="0029235C">
              <w:rPr>
                <w:rFonts w:ascii="NTPreCursive" w:hAnsi="NTPreCursive"/>
                <w:sz w:val="20"/>
                <w:szCs w:val="20"/>
              </w:rPr>
              <w:t>Shape- circles, triangles, squares</w:t>
            </w:r>
          </w:p>
          <w:p w14:paraId="7745AD6B"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Early doubling</w:t>
            </w:r>
          </w:p>
          <w:p w14:paraId="1FC10D32" w14:textId="67647564" w:rsidR="0084102B" w:rsidRPr="0029235C" w:rsidRDefault="0084102B" w:rsidP="0084102B">
            <w:pPr>
              <w:rPr>
                <w:rFonts w:ascii="NTPreCursive" w:hAnsi="NTPreCursive"/>
                <w:sz w:val="20"/>
                <w:szCs w:val="20"/>
              </w:rPr>
            </w:pPr>
            <w:r w:rsidRPr="0029235C">
              <w:rPr>
                <w:rFonts w:ascii="NTPreCursive" w:hAnsi="NTPreCursive"/>
                <w:sz w:val="20"/>
                <w:szCs w:val="20"/>
              </w:rPr>
              <w:t xml:space="preserve">Verbally count beyond 20 </w:t>
            </w:r>
          </w:p>
          <w:p w14:paraId="13F861A9" w14:textId="7C83F44D" w:rsidR="0084102B" w:rsidRPr="0029235C" w:rsidRDefault="0084102B" w:rsidP="0084102B">
            <w:pPr>
              <w:rPr>
                <w:rFonts w:ascii="NTPreCursive" w:hAnsi="NTPreCursive"/>
                <w:sz w:val="20"/>
                <w:szCs w:val="20"/>
              </w:rPr>
            </w:pPr>
            <w:r w:rsidRPr="0029235C">
              <w:rPr>
                <w:rFonts w:ascii="NTPreCursive" w:hAnsi="NTPreCursive"/>
                <w:sz w:val="20"/>
                <w:szCs w:val="20"/>
              </w:rPr>
              <w:t>1 more and 1 less</w:t>
            </w:r>
          </w:p>
          <w:p w14:paraId="1ACD71A8" w14:textId="77777777" w:rsidR="0084102B" w:rsidRPr="0029235C" w:rsidRDefault="0084102B" w:rsidP="0084102B">
            <w:pPr>
              <w:rPr>
                <w:rFonts w:ascii="NTPreCursive" w:hAnsi="NTPreCursive"/>
                <w:sz w:val="20"/>
                <w:szCs w:val="20"/>
              </w:rPr>
            </w:pPr>
          </w:p>
          <w:p w14:paraId="6A5D975C" w14:textId="750DB053"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Explore the composition of numbers to 5</w:t>
            </w:r>
          </w:p>
          <w:p w14:paraId="2384915F" w14:textId="77777777" w:rsidR="0084102B" w:rsidRPr="004A6AF8" w:rsidRDefault="0084102B" w:rsidP="0084102B">
            <w:pPr>
              <w:spacing w:after="160" w:line="259" w:lineRule="auto"/>
              <w:rPr>
                <w:rFonts w:ascii="NTPreCursive" w:hAnsi="NTPreCursive"/>
                <w:b/>
                <w:bCs/>
                <w:iCs/>
                <w:sz w:val="20"/>
                <w:szCs w:val="20"/>
              </w:rPr>
            </w:pPr>
            <w:proofErr w:type="spellStart"/>
            <w:r w:rsidRPr="004A6AF8">
              <w:rPr>
                <w:rFonts w:ascii="NTPreCursive" w:hAnsi="NTPreCursive"/>
                <w:b/>
                <w:bCs/>
                <w:iCs/>
                <w:sz w:val="20"/>
                <w:szCs w:val="20"/>
              </w:rPr>
              <w:t>Subitise</w:t>
            </w:r>
            <w:proofErr w:type="spellEnd"/>
          </w:p>
          <w:p w14:paraId="3F531AB9" w14:textId="77777777" w:rsidR="0084102B" w:rsidRPr="004A6AF8" w:rsidRDefault="0084102B" w:rsidP="0084102B">
            <w:pPr>
              <w:rPr>
                <w:rFonts w:ascii="NTPreCursive" w:hAnsi="NTPreCursive"/>
                <w:b/>
                <w:bCs/>
                <w:iCs/>
                <w:sz w:val="20"/>
                <w:szCs w:val="20"/>
              </w:rPr>
            </w:pPr>
            <w:r w:rsidRPr="004A6AF8">
              <w:rPr>
                <w:rFonts w:ascii="NTPreCursive" w:hAnsi="NTPreCursive"/>
                <w:b/>
                <w:bCs/>
                <w:iCs/>
                <w:sz w:val="20"/>
                <w:szCs w:val="20"/>
              </w:rPr>
              <w:t>Automatic recall number bonds 0-10</w:t>
            </w:r>
          </w:p>
          <w:p w14:paraId="7790C935" w14:textId="77777777" w:rsidR="0084102B" w:rsidRPr="0029235C" w:rsidRDefault="0084102B" w:rsidP="0084102B">
            <w:pPr>
              <w:rPr>
                <w:rFonts w:ascii="NTPreCursive" w:hAnsi="NTPreCursive"/>
                <w:b/>
                <w:bCs/>
                <w:i/>
                <w:iCs/>
                <w:sz w:val="20"/>
                <w:szCs w:val="20"/>
              </w:rPr>
            </w:pPr>
          </w:p>
          <w:p w14:paraId="19694ADE" w14:textId="52D8EF62" w:rsidR="0084102B" w:rsidRPr="0029235C" w:rsidRDefault="0084102B" w:rsidP="0084102B">
            <w:pPr>
              <w:rPr>
                <w:rFonts w:ascii="NTPreCursive" w:hAnsi="NTPreCursive"/>
                <w:sz w:val="20"/>
                <w:szCs w:val="20"/>
              </w:rPr>
            </w:pPr>
            <w:r w:rsidRPr="0029235C">
              <w:rPr>
                <w:rFonts w:ascii="NTPreCursive" w:hAnsi="NTPreCursive"/>
                <w:sz w:val="20"/>
                <w:szCs w:val="20"/>
              </w:rPr>
              <w:t xml:space="preserve">Representing, comparing, composition formation of 1,2,3,4 and 5 </w:t>
            </w:r>
          </w:p>
        </w:tc>
        <w:tc>
          <w:tcPr>
            <w:tcW w:w="3383" w:type="dxa"/>
            <w:tcBorders>
              <w:top w:val="single" w:sz="18" w:space="0" w:color="auto"/>
              <w:left w:val="single" w:sz="24" w:space="0" w:color="auto"/>
              <w:bottom w:val="single" w:sz="4" w:space="0" w:color="auto"/>
            </w:tcBorders>
          </w:tcPr>
          <w:p w14:paraId="7769E762"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Numbers 5, 6, 7 </w:t>
            </w:r>
          </w:p>
          <w:p w14:paraId="5A89A6B8"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Time</w:t>
            </w:r>
          </w:p>
          <w:p w14:paraId="6DCDD1FC"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Shape</w:t>
            </w:r>
          </w:p>
          <w:p w14:paraId="6E63D728"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Early doubling</w:t>
            </w:r>
          </w:p>
          <w:p w14:paraId="7AA27791" w14:textId="4B1B8381" w:rsidR="0084102B" w:rsidRPr="0029235C" w:rsidRDefault="0084102B" w:rsidP="0084102B">
            <w:pPr>
              <w:rPr>
                <w:rFonts w:ascii="NTPreCursive" w:hAnsi="NTPreCursive"/>
                <w:sz w:val="20"/>
                <w:szCs w:val="20"/>
              </w:rPr>
            </w:pPr>
            <w:r w:rsidRPr="0029235C">
              <w:rPr>
                <w:rFonts w:ascii="NTPreCursive" w:hAnsi="NTPreCursive"/>
                <w:sz w:val="20"/>
                <w:szCs w:val="20"/>
              </w:rPr>
              <w:t xml:space="preserve">Comparing mass and capacity </w:t>
            </w:r>
          </w:p>
          <w:p w14:paraId="45D2005E"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Explore the composition of numbers to 10</w:t>
            </w:r>
          </w:p>
          <w:p w14:paraId="2464F862" w14:textId="77777777" w:rsidR="0084102B" w:rsidRPr="004A6AF8" w:rsidRDefault="0084102B" w:rsidP="0084102B">
            <w:pPr>
              <w:spacing w:after="160" w:line="259" w:lineRule="auto"/>
              <w:rPr>
                <w:rFonts w:ascii="NTPreCursive" w:hAnsi="NTPreCursive"/>
                <w:b/>
                <w:bCs/>
                <w:iCs/>
                <w:sz w:val="20"/>
                <w:szCs w:val="20"/>
              </w:rPr>
            </w:pPr>
            <w:proofErr w:type="spellStart"/>
            <w:r w:rsidRPr="004A6AF8">
              <w:rPr>
                <w:rFonts w:ascii="NTPreCursive" w:hAnsi="NTPreCursive"/>
                <w:b/>
                <w:bCs/>
                <w:iCs/>
                <w:sz w:val="20"/>
                <w:szCs w:val="20"/>
              </w:rPr>
              <w:t>Subitise</w:t>
            </w:r>
            <w:proofErr w:type="spellEnd"/>
          </w:p>
          <w:p w14:paraId="50998019"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Automatic recall number bonds 0-10</w:t>
            </w:r>
          </w:p>
          <w:p w14:paraId="4B58704D"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Introducing zero </w:t>
            </w:r>
          </w:p>
          <w:p w14:paraId="2FF7B5DD"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Comparing and composition to 5 </w:t>
            </w:r>
          </w:p>
          <w:p w14:paraId="09E801FA"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Comparing 2 groups </w:t>
            </w:r>
          </w:p>
          <w:p w14:paraId="0BFD9507" w14:textId="1CDC74D7" w:rsidR="0084102B" w:rsidRPr="0029235C" w:rsidRDefault="0084102B" w:rsidP="0084102B">
            <w:pPr>
              <w:rPr>
                <w:rFonts w:ascii="NTPreCursive" w:hAnsi="NTPreCursive"/>
                <w:sz w:val="20"/>
                <w:szCs w:val="20"/>
              </w:rPr>
            </w:pPr>
            <w:r w:rsidRPr="0029235C">
              <w:rPr>
                <w:rFonts w:ascii="NTPreCursive" w:hAnsi="NTPreCursive"/>
                <w:sz w:val="20"/>
                <w:szCs w:val="20"/>
              </w:rPr>
              <w:t>Length, height and time</w:t>
            </w:r>
          </w:p>
        </w:tc>
        <w:tc>
          <w:tcPr>
            <w:tcW w:w="3597" w:type="dxa"/>
            <w:tcBorders>
              <w:top w:val="single" w:sz="18" w:space="0" w:color="auto"/>
              <w:bottom w:val="single" w:sz="4" w:space="0" w:color="auto"/>
              <w:right w:val="single" w:sz="24" w:space="0" w:color="auto"/>
            </w:tcBorders>
          </w:tcPr>
          <w:p w14:paraId="1A4AF75A" w14:textId="7A37918D" w:rsidR="0084102B" w:rsidRPr="0029235C" w:rsidRDefault="0084102B" w:rsidP="0084102B">
            <w:pPr>
              <w:rPr>
                <w:rFonts w:ascii="NTPreCursive" w:hAnsi="NTPreCursive"/>
                <w:sz w:val="20"/>
                <w:szCs w:val="20"/>
              </w:rPr>
            </w:pPr>
            <w:proofErr w:type="gramStart"/>
            <w:r w:rsidRPr="0029235C">
              <w:rPr>
                <w:rFonts w:ascii="NTPreCursive" w:hAnsi="NTPreCursive"/>
                <w:sz w:val="20"/>
                <w:szCs w:val="20"/>
              </w:rPr>
              <w:t>Numbers  8</w:t>
            </w:r>
            <w:proofErr w:type="gramEnd"/>
            <w:r w:rsidRPr="0029235C">
              <w:rPr>
                <w:rFonts w:ascii="NTPreCursive" w:hAnsi="NTPreCursive"/>
                <w:sz w:val="20"/>
                <w:szCs w:val="20"/>
              </w:rPr>
              <w:t>, 9, 10</w:t>
            </w:r>
          </w:p>
          <w:p w14:paraId="0F29EE4A" w14:textId="77777777" w:rsidR="0084102B" w:rsidRPr="0029235C" w:rsidRDefault="0084102B" w:rsidP="0084102B">
            <w:pPr>
              <w:rPr>
                <w:rFonts w:ascii="NTPreCursive" w:hAnsi="NTPreCursive"/>
                <w:sz w:val="20"/>
                <w:szCs w:val="20"/>
              </w:rPr>
            </w:pPr>
            <w:proofErr w:type="spellStart"/>
            <w:r w:rsidRPr="0029235C">
              <w:rPr>
                <w:rFonts w:ascii="NTPreCursive" w:hAnsi="NTPreCursive"/>
                <w:sz w:val="20"/>
                <w:szCs w:val="20"/>
              </w:rPr>
              <w:t>Subitise</w:t>
            </w:r>
            <w:proofErr w:type="spellEnd"/>
            <w:r w:rsidRPr="0029235C">
              <w:rPr>
                <w:rFonts w:ascii="NTPreCursive" w:hAnsi="NTPreCursive"/>
                <w:sz w:val="20"/>
                <w:szCs w:val="20"/>
              </w:rPr>
              <w:t xml:space="preserve"> up to 5 </w:t>
            </w:r>
          </w:p>
          <w:p w14:paraId="48FFE7F3" w14:textId="1E752570" w:rsidR="0084102B" w:rsidRPr="0029235C" w:rsidRDefault="0084102B" w:rsidP="0084102B">
            <w:pPr>
              <w:rPr>
                <w:rFonts w:ascii="NTPreCursive" w:hAnsi="NTPreCursive"/>
                <w:sz w:val="20"/>
                <w:szCs w:val="20"/>
              </w:rPr>
            </w:pPr>
            <w:r w:rsidRPr="0029235C">
              <w:rPr>
                <w:rFonts w:ascii="NTPreCursive" w:hAnsi="NTPreCursive"/>
                <w:sz w:val="20"/>
                <w:szCs w:val="20"/>
              </w:rPr>
              <w:t xml:space="preserve">Halving </w:t>
            </w:r>
          </w:p>
          <w:p w14:paraId="1C722E38"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Doubling</w:t>
            </w:r>
          </w:p>
          <w:p w14:paraId="02B7B8C7"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Sharing</w:t>
            </w:r>
          </w:p>
          <w:p w14:paraId="353A62FA"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Compare quantities up to 10 in different contexts, recognising when one is greater than, less than or the same as the other </w:t>
            </w:r>
          </w:p>
          <w:p w14:paraId="7464CAC2" w14:textId="77777777" w:rsidR="0084102B" w:rsidRPr="0029235C" w:rsidRDefault="0084102B" w:rsidP="0084102B">
            <w:pPr>
              <w:rPr>
                <w:rFonts w:ascii="NTPreCursive" w:hAnsi="NTPreCursive"/>
                <w:sz w:val="20"/>
                <w:szCs w:val="20"/>
              </w:rPr>
            </w:pPr>
          </w:p>
          <w:p w14:paraId="59C366BE"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Explore the composition of numbers to 10</w:t>
            </w:r>
          </w:p>
          <w:p w14:paraId="38496103" w14:textId="77777777" w:rsidR="0084102B" w:rsidRPr="004A6AF8" w:rsidRDefault="0084102B" w:rsidP="0084102B">
            <w:pPr>
              <w:spacing w:after="160" w:line="259" w:lineRule="auto"/>
              <w:rPr>
                <w:rFonts w:ascii="NTPreCursive" w:hAnsi="NTPreCursive"/>
                <w:b/>
                <w:bCs/>
                <w:iCs/>
                <w:sz w:val="20"/>
                <w:szCs w:val="20"/>
              </w:rPr>
            </w:pPr>
            <w:proofErr w:type="spellStart"/>
            <w:r w:rsidRPr="004A6AF8">
              <w:rPr>
                <w:rFonts w:ascii="NTPreCursive" w:hAnsi="NTPreCursive"/>
                <w:b/>
                <w:bCs/>
                <w:iCs/>
                <w:sz w:val="20"/>
                <w:szCs w:val="20"/>
              </w:rPr>
              <w:t>Subitise</w:t>
            </w:r>
            <w:proofErr w:type="spellEnd"/>
          </w:p>
          <w:p w14:paraId="721B8FB2"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Automatic recall number bonds 0-10</w:t>
            </w:r>
          </w:p>
          <w:p w14:paraId="2664972D" w14:textId="77777777" w:rsidR="0084102B" w:rsidRPr="0029235C" w:rsidRDefault="0084102B" w:rsidP="0084102B">
            <w:pPr>
              <w:spacing w:after="160" w:line="259" w:lineRule="auto"/>
              <w:rPr>
                <w:rFonts w:ascii="NTPreCursive" w:hAnsi="NTPreCursive"/>
                <w:b/>
                <w:bCs/>
                <w:i/>
                <w:iCs/>
                <w:sz w:val="20"/>
                <w:szCs w:val="20"/>
              </w:rPr>
            </w:pPr>
          </w:p>
          <w:p w14:paraId="7C086865" w14:textId="77777777" w:rsidR="0084102B" w:rsidRPr="0029235C" w:rsidRDefault="0084102B" w:rsidP="0084102B">
            <w:pPr>
              <w:spacing w:after="160" w:line="259" w:lineRule="auto"/>
              <w:rPr>
                <w:rFonts w:ascii="NTPreCursive" w:hAnsi="NTPreCursive" w:cstheme="minorHAnsi"/>
                <w:sz w:val="20"/>
                <w:szCs w:val="20"/>
              </w:rPr>
            </w:pPr>
          </w:p>
          <w:p w14:paraId="6999DCBB"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Numbers 7, 8, 9</w:t>
            </w:r>
          </w:p>
          <w:p w14:paraId="4EB5DD75"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Making pairs.</w:t>
            </w:r>
          </w:p>
          <w:p w14:paraId="31FD9E15"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Combining groups</w:t>
            </w:r>
          </w:p>
          <w:p w14:paraId="69A65787"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Number bonds</w:t>
            </w:r>
          </w:p>
          <w:p w14:paraId="2D78D652"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3D shapes</w:t>
            </w:r>
          </w:p>
          <w:p w14:paraId="6363E51F" w14:textId="0FC2E06F" w:rsidR="0084102B" w:rsidRPr="0029235C" w:rsidRDefault="0084102B" w:rsidP="0084102B">
            <w:pPr>
              <w:rPr>
                <w:rFonts w:ascii="NTPreCursive" w:hAnsi="NTPreCursive"/>
                <w:sz w:val="20"/>
                <w:szCs w:val="20"/>
              </w:rPr>
            </w:pPr>
            <w:r w:rsidRPr="0029235C">
              <w:rPr>
                <w:rFonts w:ascii="NTPreCursive" w:hAnsi="NTPreCursive" w:cstheme="minorHAnsi"/>
                <w:sz w:val="20"/>
                <w:szCs w:val="20"/>
              </w:rPr>
              <w:t>Pattern.</w:t>
            </w:r>
          </w:p>
        </w:tc>
        <w:tc>
          <w:tcPr>
            <w:tcW w:w="3145" w:type="dxa"/>
            <w:gridSpan w:val="3"/>
            <w:tcBorders>
              <w:top w:val="single" w:sz="18" w:space="0" w:color="auto"/>
              <w:left w:val="single" w:sz="24" w:space="0" w:color="auto"/>
              <w:bottom w:val="single" w:sz="4" w:space="0" w:color="auto"/>
            </w:tcBorders>
          </w:tcPr>
          <w:p w14:paraId="2F5DD4C1"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Money, time, shape</w:t>
            </w:r>
          </w:p>
          <w:p w14:paraId="129B191C"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Halving, doubling, sharing</w:t>
            </w:r>
          </w:p>
          <w:p w14:paraId="02F12CB8"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Deep understanding of number to 10, including composition. </w:t>
            </w:r>
          </w:p>
          <w:p w14:paraId="77773929"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Recognise the pattern of number system</w:t>
            </w:r>
          </w:p>
          <w:p w14:paraId="21678081" w14:textId="77777777" w:rsidR="0084102B" w:rsidRPr="0029235C" w:rsidRDefault="0084102B" w:rsidP="0084102B">
            <w:pPr>
              <w:rPr>
                <w:rFonts w:ascii="NTPreCursive" w:hAnsi="NTPreCursive"/>
                <w:sz w:val="20"/>
                <w:szCs w:val="20"/>
              </w:rPr>
            </w:pPr>
          </w:p>
          <w:p w14:paraId="1AB99168"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Explore the composition of numbers beyond 10.</w:t>
            </w:r>
          </w:p>
          <w:p w14:paraId="5C0C13A1" w14:textId="77777777" w:rsidR="0084102B" w:rsidRPr="004A6AF8" w:rsidRDefault="0084102B" w:rsidP="0084102B">
            <w:pPr>
              <w:spacing w:after="160" w:line="259" w:lineRule="auto"/>
              <w:rPr>
                <w:rFonts w:ascii="NTPreCursive" w:hAnsi="NTPreCursive"/>
                <w:b/>
                <w:bCs/>
                <w:iCs/>
                <w:sz w:val="20"/>
                <w:szCs w:val="20"/>
              </w:rPr>
            </w:pPr>
            <w:proofErr w:type="spellStart"/>
            <w:r w:rsidRPr="004A6AF8">
              <w:rPr>
                <w:rFonts w:ascii="NTPreCursive" w:hAnsi="NTPreCursive"/>
                <w:b/>
                <w:bCs/>
                <w:iCs/>
                <w:sz w:val="20"/>
                <w:szCs w:val="20"/>
              </w:rPr>
              <w:t>Subitise</w:t>
            </w:r>
            <w:proofErr w:type="spellEnd"/>
          </w:p>
          <w:p w14:paraId="5659E0F4"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Automatic recall number bonds 0-10</w:t>
            </w:r>
          </w:p>
          <w:p w14:paraId="5117C5D5" w14:textId="77777777" w:rsidR="0084102B" w:rsidRPr="0029235C" w:rsidRDefault="0084102B" w:rsidP="0084102B">
            <w:pPr>
              <w:spacing w:after="160" w:line="259" w:lineRule="auto"/>
              <w:rPr>
                <w:rFonts w:ascii="NTPreCursive" w:hAnsi="NTPreCursive"/>
                <w:sz w:val="20"/>
                <w:szCs w:val="20"/>
              </w:rPr>
            </w:pPr>
          </w:p>
          <w:p w14:paraId="180D6A60"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 xml:space="preserve">Number 10 and beyond– </w:t>
            </w:r>
            <w:proofErr w:type="spellStart"/>
            <w:r w:rsidRPr="0029235C">
              <w:rPr>
                <w:rFonts w:ascii="NTPreCursive" w:hAnsi="NTPreCursive" w:cstheme="minorHAnsi"/>
                <w:sz w:val="20"/>
                <w:szCs w:val="20"/>
              </w:rPr>
              <w:t>subitising</w:t>
            </w:r>
            <w:proofErr w:type="spellEnd"/>
            <w:r w:rsidRPr="0029235C">
              <w:rPr>
                <w:rFonts w:ascii="NTPreCursive" w:hAnsi="NTPreCursive" w:cstheme="minorHAnsi"/>
                <w:sz w:val="20"/>
                <w:szCs w:val="20"/>
              </w:rPr>
              <w:t>, counting, sorting, matching, comparing, ordering</w:t>
            </w:r>
          </w:p>
          <w:p w14:paraId="55B6B13A"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Composition of numbers to 10 and beyond</w:t>
            </w:r>
          </w:p>
          <w:p w14:paraId="5CB9DB6E"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Counting patterns to 10 and beyond</w:t>
            </w:r>
          </w:p>
          <w:p w14:paraId="6123F13D"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Spatial reasoning.</w:t>
            </w:r>
          </w:p>
          <w:p w14:paraId="3AEA88AD"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3D shape</w:t>
            </w:r>
          </w:p>
          <w:p w14:paraId="528A34AE" w14:textId="77777777" w:rsidR="0084102B" w:rsidRPr="0029235C" w:rsidRDefault="0084102B" w:rsidP="0084102B">
            <w:pPr>
              <w:spacing w:after="160" w:line="259" w:lineRule="auto"/>
              <w:rPr>
                <w:rFonts w:ascii="NTPreCursive" w:hAnsi="NTPreCursive" w:cstheme="minorHAnsi"/>
                <w:sz w:val="20"/>
                <w:szCs w:val="20"/>
              </w:rPr>
            </w:pPr>
            <w:r w:rsidRPr="0029235C">
              <w:rPr>
                <w:rFonts w:ascii="NTPreCursive" w:hAnsi="NTPreCursive" w:cstheme="minorHAnsi"/>
                <w:sz w:val="20"/>
                <w:szCs w:val="20"/>
              </w:rPr>
              <w:t>Match, rotate, and manipulate</w:t>
            </w:r>
          </w:p>
          <w:p w14:paraId="3DB7BFC3" w14:textId="37CACD50" w:rsidR="0084102B" w:rsidRPr="0029235C" w:rsidRDefault="00DB6A0D" w:rsidP="00DB6A0D">
            <w:pPr>
              <w:spacing w:after="160" w:line="259" w:lineRule="auto"/>
              <w:rPr>
                <w:rFonts w:ascii="NTPreCursive" w:hAnsi="NTPreCursive"/>
                <w:sz w:val="20"/>
                <w:szCs w:val="20"/>
              </w:rPr>
            </w:pPr>
            <w:r>
              <w:rPr>
                <w:rFonts w:ascii="NTPreCursive" w:hAnsi="NTPreCursive"/>
                <w:sz w:val="20"/>
                <w:szCs w:val="20"/>
              </w:rPr>
              <w:t>Pattern – AABB, BBA</w:t>
            </w:r>
          </w:p>
        </w:tc>
        <w:tc>
          <w:tcPr>
            <w:tcW w:w="3555" w:type="dxa"/>
            <w:tcBorders>
              <w:top w:val="single" w:sz="18" w:space="0" w:color="auto"/>
              <w:bottom w:val="single" w:sz="4" w:space="0" w:color="auto"/>
            </w:tcBorders>
          </w:tcPr>
          <w:p w14:paraId="56DF0052"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Money, time, shape</w:t>
            </w:r>
          </w:p>
          <w:p w14:paraId="6C4DF935" w14:textId="5594770E" w:rsidR="0084102B" w:rsidRPr="0029235C" w:rsidRDefault="0084102B" w:rsidP="0084102B">
            <w:pPr>
              <w:rPr>
                <w:rFonts w:ascii="NTPreCursive" w:hAnsi="NTPreCursive"/>
                <w:sz w:val="20"/>
                <w:szCs w:val="20"/>
              </w:rPr>
            </w:pPr>
            <w:r w:rsidRPr="0029235C">
              <w:rPr>
                <w:rFonts w:ascii="NTPreCursive" w:hAnsi="NTPreCursive"/>
                <w:sz w:val="20"/>
                <w:szCs w:val="20"/>
              </w:rPr>
              <w:t>Halving, doubling, sharing, Grouping</w:t>
            </w:r>
          </w:p>
          <w:p w14:paraId="20F89C81"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Recall number bonds to 5 and some to 10</w:t>
            </w:r>
          </w:p>
          <w:p w14:paraId="168E70F1"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Explore and represent patterns within numbers up to 10, including evens and odds, double facts and how quantities can be distributed equally,  </w:t>
            </w:r>
          </w:p>
          <w:p w14:paraId="2A2D5184" w14:textId="77777777" w:rsidR="0084102B" w:rsidRPr="0029235C" w:rsidRDefault="0084102B" w:rsidP="0084102B">
            <w:pPr>
              <w:rPr>
                <w:rFonts w:ascii="NTPreCursive" w:hAnsi="NTPreCursive"/>
                <w:sz w:val="20"/>
                <w:szCs w:val="20"/>
              </w:rPr>
            </w:pPr>
          </w:p>
          <w:p w14:paraId="279D0C3F" w14:textId="77777777"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Explore the composition of numbers beyond 10.</w:t>
            </w:r>
          </w:p>
          <w:p w14:paraId="4EEB97D0" w14:textId="14FB76AD" w:rsidR="0084102B" w:rsidRPr="004A6AF8" w:rsidRDefault="0084102B" w:rsidP="0084102B">
            <w:pPr>
              <w:spacing w:after="160" w:line="259" w:lineRule="auto"/>
              <w:rPr>
                <w:rFonts w:ascii="NTPreCursive" w:hAnsi="NTPreCursive"/>
                <w:b/>
                <w:bCs/>
                <w:iCs/>
                <w:sz w:val="20"/>
                <w:szCs w:val="20"/>
              </w:rPr>
            </w:pPr>
            <w:proofErr w:type="spellStart"/>
            <w:r w:rsidRPr="004A6AF8">
              <w:rPr>
                <w:rFonts w:ascii="NTPreCursive" w:hAnsi="NTPreCursive"/>
                <w:b/>
                <w:bCs/>
                <w:iCs/>
                <w:sz w:val="20"/>
                <w:szCs w:val="20"/>
              </w:rPr>
              <w:t>Subitise</w:t>
            </w:r>
            <w:proofErr w:type="spellEnd"/>
          </w:p>
          <w:p w14:paraId="0E0474E3" w14:textId="5C04D81E" w:rsidR="0084102B" w:rsidRPr="004A6AF8" w:rsidRDefault="0084102B" w:rsidP="0084102B">
            <w:pPr>
              <w:spacing w:after="160" w:line="259" w:lineRule="auto"/>
              <w:rPr>
                <w:rFonts w:ascii="NTPreCursive" w:hAnsi="NTPreCursive"/>
                <w:b/>
                <w:bCs/>
                <w:iCs/>
                <w:sz w:val="20"/>
                <w:szCs w:val="20"/>
              </w:rPr>
            </w:pPr>
          </w:p>
          <w:p w14:paraId="2391E278" w14:textId="77777777" w:rsidR="00D15094"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Adding more</w:t>
            </w:r>
            <w:r w:rsidR="00D15094" w:rsidRPr="004A6AF8">
              <w:rPr>
                <w:rFonts w:ascii="NTPreCursive" w:hAnsi="NTPreCursive"/>
                <w:b/>
                <w:bCs/>
                <w:iCs/>
                <w:sz w:val="20"/>
                <w:szCs w:val="20"/>
              </w:rPr>
              <w:t xml:space="preserve"> – </w:t>
            </w:r>
          </w:p>
          <w:p w14:paraId="1A29B782" w14:textId="77777777" w:rsidR="00D15094" w:rsidRPr="004A6AF8" w:rsidRDefault="00D15094" w:rsidP="00D15094">
            <w:pPr>
              <w:spacing w:after="160" w:line="259" w:lineRule="auto"/>
              <w:rPr>
                <w:rFonts w:ascii="NTPreCursive" w:hAnsi="NTPreCursive"/>
                <w:b/>
                <w:bCs/>
                <w:iCs/>
                <w:sz w:val="20"/>
                <w:szCs w:val="20"/>
              </w:rPr>
            </w:pPr>
            <w:r w:rsidRPr="004A6AF8">
              <w:rPr>
                <w:rFonts w:ascii="NTPreCursive" w:hAnsi="NTPreCursive"/>
                <w:b/>
                <w:bCs/>
                <w:iCs/>
                <w:sz w:val="20"/>
                <w:szCs w:val="20"/>
              </w:rPr>
              <w:t>Taking away</w:t>
            </w:r>
          </w:p>
          <w:p w14:paraId="40E3E4D2" w14:textId="6B87DE31" w:rsidR="0084102B" w:rsidRPr="004A6AF8" w:rsidRDefault="00D15094" w:rsidP="0084102B">
            <w:pPr>
              <w:spacing w:after="160" w:line="259" w:lineRule="auto"/>
              <w:rPr>
                <w:rFonts w:ascii="NTPreCursive" w:hAnsi="NTPreCursive"/>
                <w:b/>
                <w:bCs/>
                <w:iCs/>
                <w:sz w:val="20"/>
                <w:szCs w:val="20"/>
              </w:rPr>
            </w:pPr>
            <w:r w:rsidRPr="004A6AF8">
              <w:rPr>
                <w:rFonts w:ascii="NTPreCursive" w:hAnsi="NTPreCursive"/>
                <w:b/>
                <w:bCs/>
                <w:iCs/>
                <w:sz w:val="20"/>
                <w:szCs w:val="20"/>
              </w:rPr>
              <w:t xml:space="preserve">Exposure to recording pictorially and </w:t>
            </w:r>
            <w:proofErr w:type="spellStart"/>
            <w:r w:rsidRPr="004A6AF8">
              <w:rPr>
                <w:rFonts w:ascii="NTPreCursive" w:hAnsi="NTPreCursive"/>
                <w:b/>
                <w:bCs/>
                <w:iCs/>
                <w:sz w:val="20"/>
                <w:szCs w:val="20"/>
              </w:rPr>
              <w:t>nEumber</w:t>
            </w:r>
            <w:proofErr w:type="spellEnd"/>
            <w:r w:rsidRPr="004A6AF8">
              <w:rPr>
                <w:rFonts w:ascii="NTPreCursive" w:hAnsi="NTPreCursive"/>
                <w:b/>
                <w:bCs/>
                <w:iCs/>
                <w:sz w:val="20"/>
                <w:szCs w:val="20"/>
              </w:rPr>
              <w:t xml:space="preserve"> sentences</w:t>
            </w:r>
          </w:p>
          <w:p w14:paraId="3F2BF8FA" w14:textId="5663F71C" w:rsidR="0084102B" w:rsidRPr="004A6AF8" w:rsidRDefault="0084102B" w:rsidP="0084102B">
            <w:pPr>
              <w:spacing w:after="160" w:line="259" w:lineRule="auto"/>
              <w:rPr>
                <w:rFonts w:ascii="NTPreCursive" w:hAnsi="NTPreCursive"/>
                <w:b/>
                <w:bCs/>
                <w:iCs/>
                <w:sz w:val="20"/>
                <w:szCs w:val="20"/>
              </w:rPr>
            </w:pPr>
            <w:r w:rsidRPr="004A6AF8">
              <w:rPr>
                <w:rFonts w:ascii="NTPreCursive" w:hAnsi="NTPreCursive"/>
                <w:b/>
                <w:bCs/>
                <w:iCs/>
                <w:sz w:val="20"/>
                <w:szCs w:val="20"/>
              </w:rPr>
              <w:t>Automatic recall number bonds 0-10</w:t>
            </w:r>
          </w:p>
          <w:p w14:paraId="441C31CA" w14:textId="1C22F2E3" w:rsidR="0084102B" w:rsidRPr="0029235C" w:rsidRDefault="00DB6A0D" w:rsidP="0084102B">
            <w:pPr>
              <w:rPr>
                <w:rFonts w:ascii="NTPreCursive" w:hAnsi="NTPreCursive"/>
                <w:sz w:val="20"/>
                <w:szCs w:val="20"/>
              </w:rPr>
            </w:pPr>
            <w:r>
              <w:rPr>
                <w:rFonts w:ascii="NTPreCursive" w:hAnsi="NTPreCursive"/>
                <w:sz w:val="20"/>
                <w:szCs w:val="20"/>
              </w:rPr>
              <w:t>Shape, spatial reasoning</w:t>
            </w:r>
          </w:p>
        </w:tc>
      </w:tr>
      <w:tr w:rsidR="0054306F" w:rsidRPr="0029235C" w14:paraId="3D23D643" w14:textId="77777777" w:rsidTr="004D3D04">
        <w:trPr>
          <w:trHeight w:val="647"/>
        </w:trPr>
        <w:tc>
          <w:tcPr>
            <w:tcW w:w="2366" w:type="dxa"/>
            <w:vMerge/>
            <w:tcBorders>
              <w:bottom w:val="single" w:sz="24" w:space="0" w:color="auto"/>
            </w:tcBorders>
            <w:shd w:val="clear" w:color="auto" w:fill="FF6699"/>
          </w:tcPr>
          <w:p w14:paraId="13A27E8A" w14:textId="77777777" w:rsidR="0084102B" w:rsidRPr="0029235C" w:rsidRDefault="0084102B" w:rsidP="0084102B">
            <w:pPr>
              <w:jc w:val="center"/>
              <w:rPr>
                <w:rFonts w:ascii="NTPreCursive" w:hAnsi="NTPreCursive"/>
                <w:b/>
                <w:sz w:val="24"/>
                <w:szCs w:val="24"/>
                <w:u w:val="single"/>
              </w:rPr>
            </w:pPr>
          </w:p>
        </w:tc>
        <w:tc>
          <w:tcPr>
            <w:tcW w:w="20451" w:type="dxa"/>
            <w:gridSpan w:val="9"/>
            <w:tcBorders>
              <w:top w:val="nil"/>
              <w:bottom w:val="single" w:sz="24" w:space="0" w:color="auto"/>
            </w:tcBorders>
            <w:shd w:val="clear" w:color="auto" w:fill="auto"/>
          </w:tcPr>
          <w:p w14:paraId="4E3B9E7F" w14:textId="77777777" w:rsidR="0084102B" w:rsidRPr="00725CC6" w:rsidRDefault="0084102B" w:rsidP="0084102B">
            <w:pPr>
              <w:rPr>
                <w:rFonts w:ascii="NTPreCursive" w:hAnsi="NTPreCursive"/>
                <w:bCs/>
                <w:iCs/>
                <w:sz w:val="20"/>
                <w:szCs w:val="20"/>
              </w:rPr>
            </w:pPr>
            <w:r w:rsidRPr="00725CC6">
              <w:rPr>
                <w:rFonts w:ascii="NTPreCursive" w:hAnsi="NTPreCursive"/>
                <w:bCs/>
                <w:iCs/>
                <w:sz w:val="20"/>
                <w:szCs w:val="20"/>
              </w:rPr>
              <w:t>Link the number symbol with its cardinal number value.                                                     Select, rotate, and manipulate shapes to develop spatial reasoning skills.</w:t>
            </w:r>
          </w:p>
          <w:p w14:paraId="603C41C1" w14:textId="59EE5941" w:rsidR="0084102B" w:rsidRPr="00725CC6" w:rsidRDefault="0084102B" w:rsidP="0084102B">
            <w:pPr>
              <w:rPr>
                <w:rFonts w:ascii="NTPreCursive" w:hAnsi="NTPreCursive"/>
                <w:bCs/>
                <w:iCs/>
                <w:sz w:val="20"/>
                <w:szCs w:val="20"/>
              </w:rPr>
            </w:pPr>
            <w:r w:rsidRPr="00725CC6">
              <w:rPr>
                <w:rFonts w:ascii="NTPreCursive" w:hAnsi="NTPreCursive"/>
                <w:bCs/>
                <w:iCs/>
                <w:sz w:val="20"/>
                <w:szCs w:val="20"/>
              </w:rPr>
              <w:t xml:space="preserve">Count beyond ten.  Compare numbers                                             </w:t>
            </w:r>
            <w:r w:rsidR="00725CC6">
              <w:rPr>
                <w:rFonts w:ascii="NTPreCursive" w:hAnsi="NTPreCursive"/>
                <w:bCs/>
                <w:iCs/>
                <w:sz w:val="20"/>
                <w:szCs w:val="20"/>
              </w:rPr>
              <w:t xml:space="preserve">           </w:t>
            </w:r>
            <w:r w:rsidRPr="00725CC6">
              <w:rPr>
                <w:rFonts w:ascii="NTPreCursive" w:hAnsi="NTPreCursive"/>
                <w:bCs/>
                <w:iCs/>
                <w:sz w:val="20"/>
                <w:szCs w:val="20"/>
              </w:rPr>
              <w:t>Compose and decompose shapes so that children recognise a shape can have other shapes within it, just as numbers can.</w:t>
            </w:r>
          </w:p>
          <w:p w14:paraId="02B37E3B" w14:textId="072AB4F1" w:rsidR="0084102B" w:rsidRPr="00725CC6" w:rsidRDefault="0084102B" w:rsidP="0084102B">
            <w:pPr>
              <w:rPr>
                <w:rFonts w:ascii="NTPreCursive" w:hAnsi="NTPreCursive"/>
                <w:bCs/>
                <w:iCs/>
                <w:sz w:val="20"/>
                <w:szCs w:val="20"/>
              </w:rPr>
            </w:pPr>
            <w:r w:rsidRPr="00725CC6">
              <w:rPr>
                <w:rFonts w:ascii="NTPreCursive" w:hAnsi="NTPreCursive"/>
                <w:bCs/>
                <w:iCs/>
                <w:sz w:val="20"/>
                <w:szCs w:val="20"/>
              </w:rPr>
              <w:t xml:space="preserve">Understand the ‘one more/one less than’ relationship between consecutive numbers.            </w:t>
            </w:r>
            <w:r w:rsidR="00725CC6">
              <w:rPr>
                <w:rFonts w:ascii="NTPreCursive" w:hAnsi="NTPreCursive"/>
                <w:bCs/>
                <w:iCs/>
                <w:sz w:val="20"/>
                <w:szCs w:val="20"/>
              </w:rPr>
              <w:t xml:space="preserve">                   </w:t>
            </w:r>
            <w:r w:rsidRPr="00725CC6">
              <w:rPr>
                <w:rFonts w:ascii="NTPreCursive" w:hAnsi="NTPreCursive"/>
                <w:bCs/>
                <w:iCs/>
                <w:sz w:val="20"/>
                <w:szCs w:val="20"/>
              </w:rPr>
              <w:t>Continue, copy, and create repeating patterns.</w:t>
            </w:r>
          </w:p>
          <w:p w14:paraId="2846BF41" w14:textId="3AFE4D3D" w:rsidR="0084102B" w:rsidRPr="0029235C" w:rsidRDefault="0084102B" w:rsidP="0084102B">
            <w:pPr>
              <w:rPr>
                <w:rFonts w:ascii="NTPreCursive" w:hAnsi="NTPreCursive"/>
                <w:sz w:val="20"/>
                <w:szCs w:val="20"/>
              </w:rPr>
            </w:pPr>
            <w:r w:rsidRPr="00725CC6">
              <w:rPr>
                <w:rFonts w:ascii="NTPreCursive" w:hAnsi="NTPreCursive"/>
                <w:bCs/>
                <w:iCs/>
                <w:sz w:val="20"/>
                <w:szCs w:val="20"/>
              </w:rPr>
              <w:t>Compare length, weight, and capacity.</w:t>
            </w:r>
          </w:p>
        </w:tc>
      </w:tr>
      <w:tr w:rsidR="0054306F" w:rsidRPr="0029235C" w14:paraId="497718EF" w14:textId="77777777" w:rsidTr="0084102B">
        <w:trPr>
          <w:trHeight w:val="1565"/>
        </w:trPr>
        <w:tc>
          <w:tcPr>
            <w:tcW w:w="2366" w:type="dxa"/>
            <w:vMerge w:val="restart"/>
            <w:tcBorders>
              <w:top w:val="single" w:sz="24" w:space="0" w:color="auto"/>
            </w:tcBorders>
            <w:shd w:val="clear" w:color="auto" w:fill="FF99CC"/>
          </w:tcPr>
          <w:p w14:paraId="6118890C" w14:textId="77777777" w:rsidR="0084102B" w:rsidRPr="0029235C" w:rsidRDefault="0084102B" w:rsidP="0084102B">
            <w:pPr>
              <w:jc w:val="center"/>
              <w:rPr>
                <w:rFonts w:ascii="NTPreCursive" w:hAnsi="NTPreCursive"/>
                <w:b/>
                <w:sz w:val="24"/>
                <w:szCs w:val="24"/>
                <w:u w:val="single"/>
              </w:rPr>
            </w:pPr>
            <w:r w:rsidRPr="0029235C">
              <w:rPr>
                <w:rFonts w:ascii="NTPreCursive" w:hAnsi="NTPreCursive"/>
                <w:b/>
                <w:sz w:val="24"/>
                <w:szCs w:val="24"/>
                <w:u w:val="single"/>
              </w:rPr>
              <w:t>Understanding the World</w:t>
            </w:r>
          </w:p>
          <w:p w14:paraId="2E47E01F" w14:textId="77777777" w:rsidR="0084102B" w:rsidRPr="0029235C" w:rsidRDefault="0084102B" w:rsidP="0084102B">
            <w:pPr>
              <w:jc w:val="center"/>
              <w:rPr>
                <w:rFonts w:ascii="NTPreCursive" w:hAnsi="NTPreCursive"/>
                <w:b/>
                <w:sz w:val="24"/>
                <w:szCs w:val="24"/>
              </w:rPr>
            </w:pPr>
          </w:p>
          <w:p w14:paraId="266B14E9" w14:textId="1457F0FA" w:rsidR="0084102B" w:rsidRDefault="0084102B" w:rsidP="0084102B">
            <w:pPr>
              <w:jc w:val="center"/>
              <w:rPr>
                <w:rFonts w:ascii="NTPreCursive" w:hAnsi="NTPreCursive"/>
                <w:b/>
                <w:sz w:val="24"/>
                <w:szCs w:val="24"/>
              </w:rPr>
            </w:pPr>
            <w:r w:rsidRPr="0029235C">
              <w:rPr>
                <w:rFonts w:ascii="NTPreCursive" w:hAnsi="NTPreCursive"/>
                <w:b/>
                <w:sz w:val="24"/>
                <w:szCs w:val="24"/>
              </w:rPr>
              <w:t>Past and Present</w:t>
            </w:r>
          </w:p>
          <w:p w14:paraId="0CC459B3" w14:textId="77777777" w:rsidR="004A6AF8" w:rsidRPr="0029235C" w:rsidRDefault="004A6AF8" w:rsidP="0084102B">
            <w:pPr>
              <w:jc w:val="center"/>
              <w:rPr>
                <w:rFonts w:ascii="NTPreCursive" w:hAnsi="NTPreCursive"/>
                <w:b/>
                <w:sz w:val="24"/>
                <w:szCs w:val="24"/>
              </w:rPr>
            </w:pPr>
          </w:p>
          <w:p w14:paraId="35AD7720" w14:textId="213321AE" w:rsidR="0084102B" w:rsidRPr="0029235C" w:rsidRDefault="004A6AF8" w:rsidP="0084102B">
            <w:pPr>
              <w:jc w:val="center"/>
              <w:rPr>
                <w:rFonts w:ascii="NTPreCursive" w:hAnsi="NTPreCursive"/>
                <w:b/>
                <w:sz w:val="24"/>
                <w:szCs w:val="24"/>
              </w:rPr>
            </w:pPr>
            <w:r>
              <w:rPr>
                <w:noProof/>
                <w:lang w:eastAsia="en-GB"/>
              </w:rPr>
              <w:drawing>
                <wp:inline distT="0" distB="0" distL="0" distR="0" wp14:anchorId="2C20249F" wp14:editId="796B309B">
                  <wp:extent cx="668867" cy="671554"/>
                  <wp:effectExtent l="0" t="0" r="0" b="0"/>
                  <wp:docPr id="68" name="Picture 68" descr="Cartoon two generation family tree. Vector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rtoon two generation family tree. Vector Illustration ..."/>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87939" cy="690702"/>
                          </a:xfrm>
                          <a:prstGeom prst="rect">
                            <a:avLst/>
                          </a:prstGeom>
                          <a:noFill/>
                          <a:ln>
                            <a:noFill/>
                          </a:ln>
                        </pic:spPr>
                      </pic:pic>
                    </a:graphicData>
                  </a:graphic>
                </wp:inline>
              </w:drawing>
            </w:r>
            <w:r>
              <w:rPr>
                <w:rFonts w:ascii="NTPreCursive" w:hAnsi="NTPreCursive"/>
                <w:b/>
                <w:sz w:val="24"/>
                <w:szCs w:val="24"/>
              </w:rPr>
              <w:t xml:space="preserve">  </w:t>
            </w:r>
          </w:p>
          <w:p w14:paraId="508D4524" w14:textId="15AA9343" w:rsidR="0084102B" w:rsidRDefault="0084102B" w:rsidP="0084102B">
            <w:pPr>
              <w:jc w:val="center"/>
              <w:rPr>
                <w:rFonts w:ascii="NTPreCursive" w:hAnsi="NTPreCursive"/>
                <w:b/>
                <w:sz w:val="24"/>
                <w:szCs w:val="24"/>
              </w:rPr>
            </w:pPr>
            <w:r w:rsidRPr="0029235C">
              <w:rPr>
                <w:rFonts w:ascii="NTPreCursive" w:hAnsi="NTPreCursive"/>
                <w:b/>
                <w:sz w:val="24"/>
                <w:szCs w:val="24"/>
              </w:rPr>
              <w:t>People, Culture and Communities</w:t>
            </w:r>
            <w:r w:rsidR="004A6AF8">
              <w:rPr>
                <w:noProof/>
                <w:lang w:eastAsia="en-GB"/>
              </w:rPr>
              <w:drawing>
                <wp:inline distT="0" distB="0" distL="0" distR="0" wp14:anchorId="4BE02291" wp14:editId="6DA0C074">
                  <wp:extent cx="787400" cy="879789"/>
                  <wp:effectExtent l="0" t="0" r="0" b="0"/>
                  <wp:docPr id="69" name="Picture 69" descr="Cartoon Map United Kingdom Stock Illustration - Download Image Now - Map,  Scotland, Cardiff - Wal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rtoon Map United Kingdom Stock Illustration - Download Image Now - Map,  Scotland, Cardiff - Wales - iStock"/>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14280" cy="909823"/>
                          </a:xfrm>
                          <a:prstGeom prst="rect">
                            <a:avLst/>
                          </a:prstGeom>
                          <a:noFill/>
                          <a:ln>
                            <a:noFill/>
                          </a:ln>
                        </pic:spPr>
                      </pic:pic>
                    </a:graphicData>
                  </a:graphic>
                </wp:inline>
              </w:drawing>
            </w:r>
          </w:p>
          <w:p w14:paraId="2DF9F0DF" w14:textId="689A68EF" w:rsidR="004A6AF8" w:rsidRDefault="004A6AF8" w:rsidP="0084102B">
            <w:pPr>
              <w:jc w:val="center"/>
              <w:rPr>
                <w:rFonts w:ascii="NTPreCursive" w:hAnsi="NTPreCursive"/>
                <w:b/>
                <w:sz w:val="24"/>
                <w:szCs w:val="24"/>
              </w:rPr>
            </w:pPr>
          </w:p>
          <w:p w14:paraId="06B8956F" w14:textId="77777777" w:rsidR="004A6AF8" w:rsidRPr="0029235C" w:rsidRDefault="004A6AF8" w:rsidP="0084102B">
            <w:pPr>
              <w:jc w:val="center"/>
              <w:rPr>
                <w:rFonts w:ascii="NTPreCursive" w:hAnsi="NTPreCursive"/>
                <w:b/>
                <w:sz w:val="24"/>
                <w:szCs w:val="24"/>
              </w:rPr>
            </w:pPr>
          </w:p>
          <w:p w14:paraId="2E9E1C7D" w14:textId="77777777" w:rsidR="0084102B" w:rsidRPr="0029235C" w:rsidRDefault="0084102B" w:rsidP="0084102B">
            <w:pPr>
              <w:jc w:val="center"/>
              <w:rPr>
                <w:rFonts w:ascii="NTPreCursive" w:hAnsi="NTPreCursive"/>
                <w:b/>
                <w:sz w:val="24"/>
                <w:szCs w:val="24"/>
              </w:rPr>
            </w:pPr>
          </w:p>
          <w:p w14:paraId="1FAE09E9" w14:textId="5519BABA" w:rsidR="0084102B" w:rsidRPr="0029235C" w:rsidRDefault="0084102B" w:rsidP="0084102B">
            <w:pPr>
              <w:jc w:val="center"/>
              <w:rPr>
                <w:rFonts w:ascii="NTPreCursive" w:hAnsi="NTPreCursive"/>
                <w:b/>
                <w:sz w:val="24"/>
                <w:szCs w:val="24"/>
              </w:rPr>
            </w:pPr>
            <w:r w:rsidRPr="0029235C">
              <w:rPr>
                <w:rFonts w:ascii="NTPreCursive" w:hAnsi="NTPreCursive"/>
                <w:b/>
                <w:sz w:val="24"/>
                <w:szCs w:val="24"/>
              </w:rPr>
              <w:t xml:space="preserve">The Natural World (ART) </w:t>
            </w:r>
          </w:p>
          <w:p w14:paraId="72BEEF55" w14:textId="7064264F" w:rsidR="0084102B" w:rsidRDefault="0084102B" w:rsidP="0084102B">
            <w:pPr>
              <w:pStyle w:val="Default"/>
              <w:jc w:val="center"/>
              <w:rPr>
                <w:rFonts w:ascii="NTPreCursive" w:hAnsi="NTPreCursive"/>
                <w:sz w:val="18"/>
              </w:rPr>
            </w:pPr>
            <w:r w:rsidRPr="0029235C">
              <w:rPr>
                <w:rFonts w:ascii="NTPreCursive" w:hAnsi="NTPreCursive"/>
                <w:sz w:val="18"/>
              </w:rPr>
              <w:t>Explore the natural world around them, making observations and drawing pictures of animals and plants</w:t>
            </w:r>
          </w:p>
          <w:p w14:paraId="4D1E96E4" w14:textId="77777777" w:rsidR="003130B0" w:rsidRPr="0029235C" w:rsidRDefault="003130B0" w:rsidP="0084102B">
            <w:pPr>
              <w:pStyle w:val="Default"/>
              <w:jc w:val="center"/>
              <w:rPr>
                <w:rFonts w:ascii="NTPreCursive" w:hAnsi="NTPreCursive"/>
                <w:sz w:val="18"/>
              </w:rPr>
            </w:pPr>
          </w:p>
          <w:p w14:paraId="3A55909F" w14:textId="07D16CA1" w:rsidR="0084102B" w:rsidRPr="0029235C" w:rsidRDefault="003130B0" w:rsidP="0084102B">
            <w:pPr>
              <w:jc w:val="center"/>
              <w:rPr>
                <w:rFonts w:ascii="NTPreCursive" w:hAnsi="NTPreCursive"/>
                <w:b/>
                <w:sz w:val="24"/>
                <w:szCs w:val="24"/>
              </w:rPr>
            </w:pPr>
            <w:r>
              <w:rPr>
                <w:noProof/>
                <w:lang w:eastAsia="en-GB"/>
              </w:rPr>
              <w:drawing>
                <wp:inline distT="0" distB="0" distL="0" distR="0" wp14:anchorId="08411729" wp14:editId="44223BFD">
                  <wp:extent cx="1268163" cy="643467"/>
                  <wp:effectExtent l="0" t="0" r="8255" b="4445"/>
                  <wp:docPr id="29" name="Picture 29" descr="World Map - Political Map of the World - Nations Online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orld Map - Political Map of the World - Nations Online Proj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282204" cy="650591"/>
                          </a:xfrm>
                          <a:prstGeom prst="rect">
                            <a:avLst/>
                          </a:prstGeom>
                          <a:noFill/>
                          <a:ln>
                            <a:noFill/>
                          </a:ln>
                        </pic:spPr>
                      </pic:pic>
                    </a:graphicData>
                  </a:graphic>
                </wp:inline>
              </w:drawing>
            </w:r>
          </w:p>
        </w:tc>
        <w:tc>
          <w:tcPr>
            <w:tcW w:w="3524" w:type="dxa"/>
            <w:tcBorders>
              <w:top w:val="single" w:sz="24" w:space="0" w:color="auto"/>
              <w:bottom w:val="nil"/>
            </w:tcBorders>
            <w:shd w:val="clear" w:color="auto" w:fill="auto"/>
          </w:tcPr>
          <w:p w14:paraId="7F99EC10" w14:textId="52DF2EE6" w:rsidR="0084102B" w:rsidRPr="0029235C" w:rsidRDefault="0084102B" w:rsidP="0084102B">
            <w:pPr>
              <w:spacing w:after="160" w:line="259" w:lineRule="auto"/>
              <w:ind w:left="-64"/>
              <w:rPr>
                <w:rFonts w:ascii="NTPreCursive" w:hAnsi="NTPreCursive"/>
                <w:sz w:val="20"/>
                <w:szCs w:val="20"/>
              </w:rPr>
            </w:pPr>
            <w:r w:rsidRPr="0029235C">
              <w:rPr>
                <w:rFonts w:ascii="NTPreCursive" w:hAnsi="NTPreCursive"/>
                <w:b/>
                <w:bCs/>
                <w:color w:val="FF66FF"/>
                <w:sz w:val="20"/>
                <w:szCs w:val="20"/>
              </w:rPr>
              <w:t>Chronology</w:t>
            </w:r>
            <w:r w:rsidRPr="0029235C">
              <w:rPr>
                <w:rFonts w:ascii="NTPreCursive" w:hAnsi="NTPreCursive"/>
                <w:color w:val="FF66FF"/>
                <w:sz w:val="20"/>
                <w:szCs w:val="20"/>
              </w:rPr>
              <w:t xml:space="preserve">: </w:t>
            </w:r>
            <w:r w:rsidRPr="00725CC6">
              <w:rPr>
                <w:rFonts w:ascii="NTPreCursive" w:hAnsi="NTPreCursive"/>
                <w:bCs/>
                <w:iCs/>
                <w:sz w:val="20"/>
                <w:szCs w:val="20"/>
              </w:rPr>
              <w:t>Talk about members of their immediate family and the relationship to them.</w:t>
            </w:r>
            <w:r w:rsidRPr="0029235C">
              <w:rPr>
                <w:rFonts w:ascii="NTPreCursive" w:hAnsi="NTPreCursive"/>
                <w:sz w:val="20"/>
                <w:szCs w:val="20"/>
              </w:rPr>
              <w:t xml:space="preserve"> and</w:t>
            </w:r>
            <w:r w:rsidR="00725CC6">
              <w:rPr>
                <w:rFonts w:ascii="NTPreCursive" w:hAnsi="NTPreCursive"/>
                <w:sz w:val="20"/>
                <w:szCs w:val="20"/>
              </w:rPr>
              <w:t xml:space="preserve"> community </w:t>
            </w:r>
          </w:p>
          <w:p w14:paraId="4F022CE1" w14:textId="57170AD7" w:rsidR="0084102B" w:rsidRDefault="0084102B" w:rsidP="0084102B">
            <w:pPr>
              <w:ind w:left="-64"/>
              <w:rPr>
                <w:rFonts w:ascii="NTPreCursive" w:hAnsi="NTPreCursive"/>
                <w:sz w:val="20"/>
                <w:szCs w:val="20"/>
              </w:rPr>
            </w:pPr>
            <w:r w:rsidRPr="0029235C">
              <w:rPr>
                <w:rFonts w:ascii="NTPreCursive" w:hAnsi="NTPreCursive"/>
                <w:sz w:val="20"/>
                <w:szCs w:val="20"/>
              </w:rPr>
              <w:t>Name and describe people who are familiar to them.</w:t>
            </w:r>
          </w:p>
          <w:p w14:paraId="2A07B96A" w14:textId="77777777" w:rsidR="00725CC6" w:rsidRPr="0029235C" w:rsidRDefault="00725CC6" w:rsidP="0084102B">
            <w:pPr>
              <w:ind w:left="-64"/>
              <w:rPr>
                <w:rFonts w:ascii="NTPreCursive" w:hAnsi="NTPreCursive"/>
                <w:sz w:val="20"/>
                <w:szCs w:val="20"/>
              </w:rPr>
            </w:pPr>
          </w:p>
          <w:p w14:paraId="2201D58C" w14:textId="0560F326" w:rsidR="0084102B" w:rsidRDefault="0084102B" w:rsidP="0084102B">
            <w:pPr>
              <w:ind w:left="-64"/>
              <w:rPr>
                <w:rFonts w:ascii="NTPreCursive" w:hAnsi="NTPreCursive"/>
                <w:sz w:val="20"/>
                <w:szCs w:val="20"/>
              </w:rPr>
            </w:pPr>
            <w:r w:rsidRPr="0029235C">
              <w:rPr>
                <w:rFonts w:ascii="NTPreCursive" w:hAnsi="NTPreCursive"/>
                <w:sz w:val="20"/>
                <w:szCs w:val="20"/>
              </w:rPr>
              <w:t xml:space="preserve">Describe immediate environment using knowledge from discussion, observations, stories, non-fiction and maps. </w:t>
            </w:r>
          </w:p>
          <w:p w14:paraId="735CB1E6" w14:textId="77777777" w:rsidR="00725CC6" w:rsidRPr="0029235C" w:rsidRDefault="00725CC6" w:rsidP="0084102B">
            <w:pPr>
              <w:ind w:left="-64"/>
              <w:rPr>
                <w:rFonts w:ascii="NTPreCursive" w:hAnsi="NTPreCursive"/>
                <w:sz w:val="20"/>
                <w:szCs w:val="20"/>
              </w:rPr>
            </w:pPr>
          </w:p>
          <w:p w14:paraId="157DB673" w14:textId="4D856E5C" w:rsidR="0084102B" w:rsidRPr="0029235C" w:rsidRDefault="0084102B" w:rsidP="0084102B">
            <w:pPr>
              <w:ind w:left="-64"/>
              <w:rPr>
                <w:rFonts w:ascii="NTPreCursive" w:hAnsi="NTPreCursive"/>
                <w:sz w:val="20"/>
                <w:szCs w:val="20"/>
              </w:rPr>
            </w:pPr>
            <w:r w:rsidRPr="0029235C">
              <w:rPr>
                <w:rFonts w:ascii="NTPreCursive" w:hAnsi="NTPreCursive"/>
                <w:sz w:val="20"/>
                <w:szCs w:val="20"/>
              </w:rPr>
              <w:t xml:space="preserve">Explore the natural world around us, making observations and drawing pictures of animals and plants </w:t>
            </w:r>
          </w:p>
          <w:p w14:paraId="1697EFC7" w14:textId="77777777" w:rsidR="0084102B" w:rsidRPr="0029235C" w:rsidRDefault="0084102B" w:rsidP="0084102B">
            <w:pPr>
              <w:rPr>
                <w:rFonts w:ascii="NTPreCursive" w:hAnsi="NTPreCursive"/>
                <w:sz w:val="20"/>
                <w:szCs w:val="20"/>
              </w:rPr>
            </w:pPr>
          </w:p>
          <w:p w14:paraId="03464D2C" w14:textId="77777777" w:rsidR="00400BE4" w:rsidRPr="0029235C" w:rsidRDefault="00400BE4" w:rsidP="0084102B">
            <w:pPr>
              <w:rPr>
                <w:rFonts w:ascii="NTPreCursive" w:hAnsi="NTPreCursive"/>
                <w:sz w:val="20"/>
                <w:szCs w:val="20"/>
              </w:rPr>
            </w:pPr>
          </w:p>
          <w:p w14:paraId="57379770"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r w:rsidRPr="0029235C">
              <w:rPr>
                <w:rFonts w:ascii="NTPreCursive" w:eastAsia="Times New Roman" w:hAnsi="NTPreCursive" w:cs="Arial"/>
                <w:b/>
                <w:bCs/>
                <w:color w:val="FF66FF"/>
                <w:sz w:val="20"/>
                <w:szCs w:val="20"/>
                <w:lang w:eastAsia="en-GB"/>
              </w:rPr>
              <w:t>Respect:</w:t>
            </w:r>
          </w:p>
          <w:p w14:paraId="0AB97630" w14:textId="77777777"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Themselves, special things in their own lives.</w:t>
            </w:r>
          </w:p>
          <w:p w14:paraId="07F7C264" w14:textId="77777777"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p>
          <w:p w14:paraId="0DAA59E9" w14:textId="4E8DF258"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Talk about and describe features of their own family, talk about families in other countries across the world.</w:t>
            </w:r>
          </w:p>
          <w:p w14:paraId="5BB27373" w14:textId="77777777" w:rsidR="00400BE4" w:rsidRDefault="00400BE4" w:rsidP="00725CC6">
            <w:pPr>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Mapping:</w:t>
            </w:r>
            <w:r w:rsidRPr="0029235C">
              <w:rPr>
                <w:rFonts w:ascii="NTPreCursive" w:eastAsia="Times New Roman" w:hAnsi="NTPreCursive" w:cs="Arial"/>
                <w:sz w:val="20"/>
                <w:szCs w:val="20"/>
                <w:lang w:eastAsia="en-GB"/>
              </w:rPr>
              <w:t xml:space="preserve"> Talk about the features of their immediate environment</w:t>
            </w:r>
            <w:r w:rsidRPr="0029235C">
              <w:rPr>
                <w:rFonts w:ascii="NTPreCursive" w:eastAsia="Times New Roman" w:hAnsi="NTPreCursive" w:cs="Arial"/>
                <w:color w:val="FF0000"/>
                <w:sz w:val="20"/>
                <w:szCs w:val="20"/>
                <w:lang w:eastAsia="en-GB"/>
              </w:rPr>
              <w:t xml:space="preserve"> </w:t>
            </w:r>
            <w:r w:rsidRPr="0029235C">
              <w:rPr>
                <w:rFonts w:ascii="NTPreCursive" w:eastAsia="Times New Roman" w:hAnsi="NTPreCursive" w:cs="Arial"/>
                <w:sz w:val="20"/>
                <w:szCs w:val="20"/>
                <w:lang w:eastAsia="en-GB"/>
              </w:rPr>
              <w:t>with visual repres</w:t>
            </w:r>
            <w:r w:rsidR="00725CC6">
              <w:rPr>
                <w:rFonts w:ascii="NTPreCursive" w:eastAsia="Times New Roman" w:hAnsi="NTPreCursive" w:cs="Arial"/>
                <w:sz w:val="20"/>
                <w:szCs w:val="20"/>
                <w:lang w:eastAsia="en-GB"/>
              </w:rPr>
              <w:t>entations e.g., classroom maps</w:t>
            </w:r>
          </w:p>
          <w:p w14:paraId="7A35C868" w14:textId="77777777" w:rsidR="00725CC6" w:rsidRDefault="00725CC6" w:rsidP="00725CC6">
            <w:pPr>
              <w:rPr>
                <w:rFonts w:ascii="NTPreCursive" w:eastAsia="Times New Roman" w:hAnsi="NTPreCursive" w:cs="Arial"/>
                <w:sz w:val="20"/>
                <w:szCs w:val="20"/>
                <w:lang w:eastAsia="en-GB"/>
              </w:rPr>
            </w:pPr>
          </w:p>
          <w:p w14:paraId="0CB0AAD8" w14:textId="0E3E1C22" w:rsidR="00725CC6" w:rsidRDefault="00725CC6" w:rsidP="00725CC6">
            <w:pPr>
              <w:rPr>
                <w:rFonts w:ascii="NTPreCursive" w:eastAsia="Times New Roman" w:hAnsi="NTPreCursive" w:cs="Arial"/>
                <w:sz w:val="20"/>
                <w:szCs w:val="20"/>
                <w:lang w:eastAsia="en-GB"/>
              </w:rPr>
            </w:pPr>
            <w:r>
              <w:rPr>
                <w:rFonts w:ascii="NTPreCursive" w:eastAsia="Times New Roman" w:hAnsi="NTPreCursive" w:cs="Arial"/>
                <w:sz w:val="20"/>
                <w:szCs w:val="20"/>
                <w:lang w:eastAsia="en-GB"/>
              </w:rPr>
              <w:t xml:space="preserve">Look at the World Map and work out where we live in England and where the South Pole is (Lost and Found story) – mark a route. Compare climates. </w:t>
            </w:r>
          </w:p>
          <w:p w14:paraId="646D86AC" w14:textId="77777777" w:rsidR="00725CC6" w:rsidRDefault="00725CC6" w:rsidP="00725CC6">
            <w:pPr>
              <w:rPr>
                <w:rFonts w:ascii="NTPreCursive" w:eastAsia="Times New Roman" w:hAnsi="NTPreCursive" w:cs="Arial"/>
                <w:sz w:val="20"/>
                <w:szCs w:val="20"/>
                <w:lang w:eastAsia="en-GB"/>
              </w:rPr>
            </w:pPr>
          </w:p>
          <w:p w14:paraId="2F180A23" w14:textId="77777777" w:rsidR="00725CC6" w:rsidRDefault="00725CC6" w:rsidP="00725CC6">
            <w:pPr>
              <w:rPr>
                <w:rFonts w:ascii="NTPreCursive" w:eastAsia="Times New Roman" w:hAnsi="NTPreCursive" w:cs="Arial"/>
                <w:sz w:val="20"/>
                <w:szCs w:val="20"/>
                <w:lang w:eastAsia="en-GB"/>
              </w:rPr>
            </w:pPr>
            <w:r>
              <w:rPr>
                <w:rFonts w:ascii="NTPreCursive" w:eastAsia="Times New Roman" w:hAnsi="NTPreCursive" w:cs="Arial"/>
                <w:sz w:val="20"/>
                <w:szCs w:val="20"/>
                <w:lang w:eastAsia="en-GB"/>
              </w:rPr>
              <w:t>Look at Wo</w:t>
            </w:r>
            <w:r w:rsidR="005C178B">
              <w:rPr>
                <w:rFonts w:ascii="NTPreCursive" w:eastAsia="Times New Roman" w:hAnsi="NTPreCursive" w:cs="Arial"/>
                <w:sz w:val="20"/>
                <w:szCs w:val="20"/>
                <w:lang w:eastAsia="en-GB"/>
              </w:rPr>
              <w:t>rld Map and identify where France</w:t>
            </w:r>
            <w:r>
              <w:rPr>
                <w:rFonts w:ascii="NTPreCursive" w:eastAsia="Times New Roman" w:hAnsi="NTPreCursive" w:cs="Arial"/>
                <w:sz w:val="20"/>
                <w:szCs w:val="20"/>
                <w:lang w:eastAsia="en-GB"/>
              </w:rPr>
              <w:t xml:space="preserve"> is compared to England. Is it nearer or further than the South Pole? Compare climates with England and South Pole.</w:t>
            </w:r>
          </w:p>
          <w:p w14:paraId="4D7B82CB" w14:textId="4963CA39" w:rsidR="005C178B" w:rsidRDefault="005C178B" w:rsidP="00725CC6">
            <w:pPr>
              <w:rPr>
                <w:rFonts w:ascii="NTPreCursive" w:eastAsia="Times New Roman" w:hAnsi="NTPreCursive" w:cs="Arial"/>
                <w:sz w:val="20"/>
                <w:szCs w:val="20"/>
                <w:lang w:eastAsia="en-GB"/>
              </w:rPr>
            </w:pPr>
            <w:r>
              <w:rPr>
                <w:rFonts w:ascii="NTPreCursive" w:eastAsia="Times New Roman" w:hAnsi="NTPreCursive" w:cs="Arial"/>
                <w:sz w:val="20"/>
                <w:szCs w:val="20"/>
                <w:lang w:eastAsia="en-GB"/>
              </w:rPr>
              <w:t xml:space="preserve">Globetrotting to France! </w:t>
            </w:r>
          </w:p>
          <w:p w14:paraId="21809260" w14:textId="31C12E4B" w:rsidR="005C178B" w:rsidRPr="0029235C" w:rsidRDefault="005C178B" w:rsidP="00725CC6">
            <w:pPr>
              <w:rPr>
                <w:rFonts w:ascii="NTPreCursive" w:hAnsi="NTPreCursive"/>
                <w:sz w:val="20"/>
                <w:szCs w:val="20"/>
              </w:rPr>
            </w:pPr>
            <w:r>
              <w:rPr>
                <w:noProof/>
              </w:rPr>
              <w:drawing>
                <wp:inline distT="0" distB="0" distL="0" distR="0" wp14:anchorId="5B19C97D" wp14:editId="72E3BB07">
                  <wp:extent cx="1976756" cy="1111250"/>
                  <wp:effectExtent l="0" t="0" r="4445" b="0"/>
                  <wp:docPr id="11" name="Picture 11" descr="Why has France has changed the blue on its flag? - BBC News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y has France has changed the blue on its flag? - BBC Newsround"/>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986501" cy="1116728"/>
                          </a:xfrm>
                          <a:prstGeom prst="rect">
                            <a:avLst/>
                          </a:prstGeom>
                          <a:noFill/>
                          <a:ln>
                            <a:noFill/>
                          </a:ln>
                        </pic:spPr>
                      </pic:pic>
                    </a:graphicData>
                  </a:graphic>
                </wp:inline>
              </w:drawing>
            </w:r>
          </w:p>
        </w:tc>
        <w:tc>
          <w:tcPr>
            <w:tcW w:w="3247" w:type="dxa"/>
            <w:gridSpan w:val="2"/>
            <w:tcBorders>
              <w:top w:val="single" w:sz="24" w:space="0" w:color="auto"/>
              <w:bottom w:val="nil"/>
              <w:right w:val="single" w:sz="24" w:space="0" w:color="auto"/>
            </w:tcBorders>
            <w:shd w:val="clear" w:color="auto" w:fill="auto"/>
          </w:tcPr>
          <w:p w14:paraId="3D0DDCA0" w14:textId="77777777" w:rsidR="0084102B" w:rsidRPr="0029235C" w:rsidRDefault="0084102B" w:rsidP="0084102B">
            <w:pPr>
              <w:spacing w:after="160" w:line="259" w:lineRule="auto"/>
              <w:ind w:left="-64"/>
              <w:rPr>
                <w:rFonts w:ascii="NTPreCursive" w:hAnsi="NTPreCursive"/>
                <w:sz w:val="20"/>
                <w:szCs w:val="20"/>
              </w:rPr>
            </w:pPr>
            <w:r w:rsidRPr="0029235C">
              <w:rPr>
                <w:rFonts w:ascii="NTPreCursive" w:hAnsi="NTPreCursive"/>
                <w:b/>
                <w:bCs/>
                <w:color w:val="FF66FF"/>
                <w:sz w:val="20"/>
                <w:szCs w:val="20"/>
              </w:rPr>
              <w:t xml:space="preserve">Chronology: </w:t>
            </w:r>
            <w:r w:rsidRPr="0029235C">
              <w:rPr>
                <w:rFonts w:ascii="NTPreCursive" w:hAnsi="NTPreCursive"/>
                <w:sz w:val="20"/>
                <w:szCs w:val="20"/>
              </w:rPr>
              <w:t>use the language of time when talking about past/present events in their own lives and in the lives of others including people they have learnt about through books.</w:t>
            </w:r>
          </w:p>
          <w:p w14:paraId="57D5AE5B" w14:textId="77777777" w:rsidR="0084102B" w:rsidRPr="0029235C" w:rsidRDefault="0084102B" w:rsidP="0084102B">
            <w:pPr>
              <w:spacing w:after="160" w:line="259" w:lineRule="auto"/>
              <w:ind w:left="-64"/>
              <w:rPr>
                <w:rFonts w:ascii="NTPreCursive" w:hAnsi="NTPreCursive"/>
                <w:b/>
                <w:bCs/>
                <w:color w:val="FFAFFF"/>
                <w:sz w:val="20"/>
                <w:szCs w:val="20"/>
              </w:rPr>
            </w:pPr>
          </w:p>
          <w:p w14:paraId="3B8EB6CB" w14:textId="7CC209AD" w:rsidR="0084102B" w:rsidRPr="0029235C" w:rsidRDefault="0084102B" w:rsidP="0084102B">
            <w:pPr>
              <w:spacing w:after="160" w:line="259" w:lineRule="auto"/>
              <w:ind w:left="-64"/>
              <w:rPr>
                <w:rFonts w:ascii="NTPreCursive" w:hAnsi="NTPreCursive"/>
                <w:sz w:val="20"/>
                <w:szCs w:val="20"/>
              </w:rPr>
            </w:pPr>
            <w:r w:rsidRPr="0029235C">
              <w:rPr>
                <w:rFonts w:ascii="NTPreCursive" w:hAnsi="NTPreCursive"/>
                <w:b/>
                <w:bCs/>
                <w:color w:val="FF66FF"/>
                <w:sz w:val="20"/>
                <w:szCs w:val="20"/>
              </w:rPr>
              <w:t>Enquiry:</w:t>
            </w:r>
            <w:r w:rsidRPr="0029235C">
              <w:rPr>
                <w:rFonts w:ascii="NTPreCursive" w:hAnsi="NTPreCursive"/>
                <w:color w:val="FF66FF"/>
                <w:sz w:val="20"/>
                <w:szCs w:val="20"/>
              </w:rPr>
              <w:t xml:space="preserve"> </w:t>
            </w:r>
            <w:r w:rsidRPr="0029235C">
              <w:rPr>
                <w:rFonts w:ascii="NTPreCursive" w:hAnsi="NTPreCursive"/>
                <w:sz w:val="20"/>
                <w:szCs w:val="20"/>
              </w:rPr>
              <w:t>Find out about key historical events and why and how we celebrate today? Remembrance Day, Christmas Day, Diwali. Ask questions, use different sources to find answers including books.</w:t>
            </w:r>
          </w:p>
          <w:p w14:paraId="077FBC7A" w14:textId="77777777" w:rsidR="00400BE4" w:rsidRPr="0029235C" w:rsidRDefault="00400BE4" w:rsidP="00400BE4">
            <w:pPr>
              <w:spacing w:after="200" w:line="276" w:lineRule="auto"/>
              <w:ind w:left="-45"/>
              <w:contextualSpacing/>
              <w:rPr>
                <w:rFonts w:ascii="NTPreCursive" w:eastAsia="Times New Roman" w:hAnsi="NTPreCursive" w:cs="Arial"/>
                <w:b/>
                <w:bCs/>
                <w:color w:val="FF66FF"/>
                <w:sz w:val="20"/>
                <w:szCs w:val="20"/>
                <w:lang w:eastAsia="en-GB"/>
              </w:rPr>
            </w:pPr>
            <w:r w:rsidRPr="0029235C">
              <w:rPr>
                <w:rFonts w:ascii="NTPreCursive" w:eastAsia="Times New Roman" w:hAnsi="NTPreCursive" w:cs="Arial"/>
                <w:b/>
                <w:bCs/>
                <w:color w:val="FF66FF"/>
                <w:sz w:val="20"/>
                <w:szCs w:val="20"/>
                <w:lang w:eastAsia="en-GB"/>
              </w:rPr>
              <w:t>Respect:</w:t>
            </w:r>
          </w:p>
          <w:p w14:paraId="4A6E51E9" w14:textId="77777777" w:rsidR="00400BE4" w:rsidRPr="00D71ADC" w:rsidRDefault="00400BE4" w:rsidP="00400BE4">
            <w:pPr>
              <w:spacing w:after="200" w:line="276" w:lineRule="auto"/>
              <w:ind w:left="-45"/>
              <w:contextualSpacing/>
              <w:rPr>
                <w:rFonts w:ascii="NTPreCursive" w:eastAsia="Times New Roman" w:hAnsi="NTPreCursive" w:cs="Arial"/>
                <w:bCs/>
                <w:iCs/>
                <w:sz w:val="20"/>
                <w:szCs w:val="20"/>
                <w:lang w:eastAsia="en-GB"/>
              </w:rPr>
            </w:pPr>
            <w:r w:rsidRPr="00D71ADC">
              <w:rPr>
                <w:rFonts w:ascii="NTPreCursive" w:eastAsia="Times New Roman" w:hAnsi="NTPreCursive" w:cs="Arial"/>
                <w:bCs/>
                <w:iCs/>
                <w:sz w:val="20"/>
                <w:szCs w:val="20"/>
                <w:lang w:eastAsia="en-GB"/>
              </w:rPr>
              <w:t>Recognise that people have different beliefs and celebrate special times in different ways.</w:t>
            </w:r>
          </w:p>
          <w:p w14:paraId="05493D53" w14:textId="77777777" w:rsidR="00400BE4" w:rsidRPr="00D71ADC" w:rsidRDefault="00400BE4" w:rsidP="00400BE4">
            <w:pPr>
              <w:spacing w:after="200" w:line="276" w:lineRule="auto"/>
              <w:ind w:left="-45"/>
              <w:contextualSpacing/>
              <w:rPr>
                <w:rFonts w:ascii="NTPreCursive" w:eastAsia="Times New Roman" w:hAnsi="NTPreCursive" w:cs="Arial"/>
                <w:bCs/>
                <w:iCs/>
                <w:sz w:val="20"/>
                <w:szCs w:val="20"/>
                <w:lang w:eastAsia="en-GB"/>
              </w:rPr>
            </w:pPr>
            <w:r w:rsidRPr="00D71ADC">
              <w:rPr>
                <w:rFonts w:ascii="NTPreCursive" w:eastAsia="Times New Roman" w:hAnsi="NTPreCursive" w:cs="Arial"/>
                <w:bCs/>
                <w:iCs/>
                <w:sz w:val="20"/>
                <w:szCs w:val="20"/>
                <w:lang w:eastAsia="en-GB"/>
              </w:rPr>
              <w:t>Recognise some similarities and differences between life in this country and life in other countries.</w:t>
            </w:r>
          </w:p>
          <w:p w14:paraId="65C25F49" w14:textId="77777777" w:rsidR="00400BE4" w:rsidRPr="0029235C" w:rsidRDefault="00400BE4" w:rsidP="00400BE4">
            <w:pPr>
              <w:spacing w:after="200" w:line="276" w:lineRule="auto"/>
              <w:ind w:left="-45"/>
              <w:contextualSpacing/>
              <w:rPr>
                <w:rFonts w:ascii="NTPreCursive" w:eastAsia="Times New Roman" w:hAnsi="NTPreCursive" w:cs="Arial"/>
                <w:b/>
                <w:bCs/>
                <w:sz w:val="20"/>
                <w:szCs w:val="20"/>
                <w:lang w:eastAsia="en-GB"/>
              </w:rPr>
            </w:pPr>
          </w:p>
          <w:p w14:paraId="3AFA3CEA" w14:textId="224DED44" w:rsidR="00400BE4" w:rsidRPr="0029235C" w:rsidRDefault="00400BE4" w:rsidP="00400BE4">
            <w:pPr>
              <w:spacing w:after="160" w:line="259" w:lineRule="auto"/>
              <w:ind w:left="-64"/>
              <w:rPr>
                <w:rFonts w:ascii="NTPreCursive" w:hAnsi="NTPreCursive"/>
                <w:sz w:val="20"/>
                <w:szCs w:val="20"/>
              </w:rPr>
            </w:pPr>
            <w:r w:rsidRPr="0029235C">
              <w:rPr>
                <w:rFonts w:ascii="NTPreCursive" w:eastAsia="Times New Roman" w:hAnsi="NTPreCursive" w:cs="Arial"/>
                <w:sz w:val="20"/>
                <w:szCs w:val="20"/>
                <w:lang w:eastAsia="en-GB"/>
              </w:rPr>
              <w:t>Look closely at and make comparisons between this country and the lives of people in other countries within the world (homes around the world)</w:t>
            </w:r>
          </w:p>
          <w:p w14:paraId="6D076C80" w14:textId="5650DDA3" w:rsidR="0084102B" w:rsidRPr="00D71ADC" w:rsidRDefault="0084102B" w:rsidP="00DB6A0D">
            <w:pPr>
              <w:spacing w:after="200" w:line="276" w:lineRule="auto"/>
              <w:contextualSpacing/>
              <w:rPr>
                <w:rFonts w:ascii="NTPreCursive" w:eastAsia="Times New Roman" w:hAnsi="NTPreCursive" w:cs="Arial"/>
                <w:color w:val="4472C4" w:themeColor="accent1"/>
                <w:sz w:val="20"/>
                <w:szCs w:val="20"/>
                <w:lang w:eastAsia="en-GB"/>
              </w:rPr>
            </w:pPr>
            <w:r w:rsidRPr="00D71ADC">
              <w:rPr>
                <w:rFonts w:ascii="NTPreCursive" w:hAnsi="NTPreCursive"/>
                <w:bCs/>
                <w:iCs/>
                <w:sz w:val="20"/>
                <w:szCs w:val="20"/>
              </w:rPr>
              <w:t>Comment on images of familiar situations in the past.</w:t>
            </w:r>
          </w:p>
          <w:p w14:paraId="2250804A" w14:textId="77777777" w:rsidR="00097FED" w:rsidRPr="00D71ADC" w:rsidRDefault="00097FED" w:rsidP="00400BE4">
            <w:pPr>
              <w:tabs>
                <w:tab w:val="left" w:pos="5107"/>
              </w:tabs>
              <w:spacing w:after="160" w:line="259" w:lineRule="auto"/>
              <w:rPr>
                <w:rFonts w:ascii="NTPreCursive" w:eastAsia="Times New Roman" w:hAnsi="NTPreCursive" w:cs="Arial"/>
                <w:bCs/>
                <w:color w:val="FF66FF"/>
                <w:sz w:val="20"/>
                <w:szCs w:val="20"/>
                <w:lang w:eastAsia="en-GB"/>
              </w:rPr>
            </w:pPr>
          </w:p>
          <w:p w14:paraId="0A66CAA6" w14:textId="2293FCA8"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Mapping:</w:t>
            </w:r>
            <w:r w:rsidRPr="0029235C">
              <w:rPr>
                <w:rFonts w:ascii="NTPreCursive" w:eastAsia="Times New Roman" w:hAnsi="NTPreCursive" w:cs="Arial"/>
                <w:sz w:val="20"/>
                <w:szCs w:val="20"/>
                <w:lang w:eastAsia="en-GB"/>
              </w:rPr>
              <w:t xml:space="preserve"> Use technology e.g., a </w:t>
            </w:r>
            <w:proofErr w:type="spellStart"/>
            <w:r w:rsidRPr="0029235C">
              <w:rPr>
                <w:rFonts w:ascii="NTPreCursive" w:eastAsia="Times New Roman" w:hAnsi="NTPreCursive" w:cs="Arial"/>
                <w:sz w:val="20"/>
                <w:szCs w:val="20"/>
                <w:lang w:eastAsia="en-GB"/>
              </w:rPr>
              <w:t>BeeBot</w:t>
            </w:r>
            <w:proofErr w:type="spellEnd"/>
            <w:r w:rsidRPr="0029235C">
              <w:rPr>
                <w:rFonts w:ascii="NTPreCursive" w:eastAsia="Times New Roman" w:hAnsi="NTPreCursive" w:cs="Arial"/>
                <w:sz w:val="20"/>
                <w:szCs w:val="20"/>
                <w:lang w:eastAsia="en-GB"/>
              </w:rPr>
              <w:t xml:space="preserve"> and begin to show spatial awareness. Use positional language i.e., under, beside, on top of etc.</w:t>
            </w:r>
          </w:p>
          <w:p w14:paraId="50DA53C6" w14:textId="77777777" w:rsidR="0084102B" w:rsidRPr="0029235C" w:rsidRDefault="0084102B" w:rsidP="0084102B">
            <w:pPr>
              <w:spacing w:after="200" w:line="276" w:lineRule="auto"/>
              <w:contextualSpacing/>
              <w:rPr>
                <w:rFonts w:ascii="NTPreCursive" w:eastAsia="Times New Roman" w:hAnsi="NTPreCursive" w:cs="Arial"/>
                <w:color w:val="4472C4" w:themeColor="accent1"/>
                <w:sz w:val="20"/>
                <w:szCs w:val="20"/>
                <w:lang w:eastAsia="en-GB"/>
              </w:rPr>
            </w:pPr>
          </w:p>
          <w:p w14:paraId="045B44C8" w14:textId="77777777" w:rsidR="0084102B" w:rsidRPr="0029235C" w:rsidRDefault="0084102B" w:rsidP="0084102B">
            <w:pPr>
              <w:spacing w:after="200" w:line="276" w:lineRule="auto"/>
              <w:ind w:left="-45"/>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Know some similarities and differences between:  things in the past and </w:t>
            </w:r>
            <w:proofErr w:type="gramStart"/>
            <w:r w:rsidRPr="0029235C">
              <w:rPr>
                <w:rFonts w:ascii="NTPreCursive" w:eastAsia="Times New Roman" w:hAnsi="NTPreCursive" w:cs="Arial"/>
                <w:sz w:val="20"/>
                <w:szCs w:val="20"/>
                <w:lang w:eastAsia="en-GB"/>
              </w:rPr>
              <w:t>now;  life</w:t>
            </w:r>
            <w:proofErr w:type="gramEnd"/>
            <w:r w:rsidRPr="0029235C">
              <w:rPr>
                <w:rFonts w:ascii="NTPreCursive" w:eastAsia="Times New Roman" w:hAnsi="NTPreCursive" w:cs="Arial"/>
                <w:sz w:val="20"/>
                <w:szCs w:val="20"/>
                <w:lang w:eastAsia="en-GB"/>
              </w:rPr>
              <w:t xml:space="preserve"> in this country and life in other countries; different religious and cultural communities in this country  </w:t>
            </w:r>
          </w:p>
          <w:p w14:paraId="5C7C3029" w14:textId="72997646" w:rsidR="0084102B" w:rsidRPr="0029235C" w:rsidRDefault="0084102B" w:rsidP="0084102B">
            <w:pPr>
              <w:spacing w:after="200" w:line="276" w:lineRule="auto"/>
              <w:ind w:left="-45"/>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Recognise that people have different beliefs and celebrate special times in different ways.</w:t>
            </w:r>
          </w:p>
          <w:p w14:paraId="605BAC77" w14:textId="5E7A6070" w:rsidR="0084102B" w:rsidRPr="0029235C" w:rsidRDefault="0084102B" w:rsidP="0084102B">
            <w:pPr>
              <w:spacing w:after="200" w:line="276" w:lineRule="auto"/>
              <w:ind w:left="-45"/>
              <w:contextualSpacing/>
              <w:rPr>
                <w:rFonts w:ascii="NTPreCursive" w:eastAsia="Times New Roman" w:hAnsi="NTPreCursive" w:cs="Arial"/>
                <w:sz w:val="20"/>
                <w:szCs w:val="20"/>
                <w:highlight w:val="yellow"/>
                <w:lang w:eastAsia="en-GB"/>
              </w:rPr>
            </w:pPr>
          </w:p>
        </w:tc>
        <w:tc>
          <w:tcPr>
            <w:tcW w:w="3383" w:type="dxa"/>
            <w:tcBorders>
              <w:top w:val="single" w:sz="24" w:space="0" w:color="auto"/>
              <w:left w:val="single" w:sz="24" w:space="0" w:color="auto"/>
              <w:bottom w:val="nil"/>
            </w:tcBorders>
          </w:tcPr>
          <w:p w14:paraId="2E67C9C1" w14:textId="5D385479" w:rsidR="0084102B" w:rsidRPr="0029235C" w:rsidRDefault="00400BE4"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Chronology:</w:t>
            </w:r>
            <w:r w:rsidRPr="0029235C">
              <w:rPr>
                <w:rFonts w:ascii="NTPreCursive" w:eastAsia="Times New Roman" w:hAnsi="NTPreCursive" w:cs="Arial"/>
                <w:color w:val="FF66FF"/>
                <w:sz w:val="20"/>
                <w:szCs w:val="20"/>
                <w:lang w:eastAsia="en-GB"/>
              </w:rPr>
              <w:t xml:space="preserve"> </w:t>
            </w:r>
            <w:r w:rsidRPr="0029235C">
              <w:rPr>
                <w:rFonts w:ascii="NTPreCursive" w:eastAsia="Times New Roman" w:hAnsi="NTPreCursive" w:cs="Arial"/>
                <w:sz w:val="20"/>
                <w:szCs w:val="20"/>
                <w:lang w:eastAsia="en-GB"/>
              </w:rPr>
              <w:t>Visually represent their own day on a simple timeline (correspond with</w:t>
            </w:r>
            <w:r w:rsidR="00D15094" w:rsidRPr="0029235C">
              <w:rPr>
                <w:rFonts w:ascii="NTPreCursive" w:eastAsia="Times New Roman" w:hAnsi="NTPreCursive" w:cs="Arial"/>
                <w:sz w:val="20"/>
                <w:szCs w:val="20"/>
                <w:lang w:eastAsia="en-GB"/>
              </w:rPr>
              <w:t xml:space="preserve"> number 7 work, days of the week. </w:t>
            </w:r>
            <w:r w:rsidR="0084102B" w:rsidRPr="0029235C">
              <w:rPr>
                <w:rFonts w:ascii="NTPreCursive" w:eastAsia="Times New Roman" w:hAnsi="NTPreCursive" w:cs="Arial"/>
                <w:sz w:val="20"/>
                <w:szCs w:val="20"/>
                <w:lang w:eastAsia="en-GB"/>
              </w:rPr>
              <w:t xml:space="preserve">Recognise some environments that are different to the one in which they live, between the natural word and contrasting environments. </w:t>
            </w:r>
          </w:p>
          <w:p w14:paraId="1D3B4BE8" w14:textId="104FA673" w:rsidR="0084102B" w:rsidRPr="0029235C" w:rsidRDefault="0084102B"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Understand the past through settings, characters and events encountered in books and read in class. </w:t>
            </w:r>
          </w:p>
          <w:p w14:paraId="5AB144AB" w14:textId="221603B2" w:rsidR="0084102B" w:rsidRPr="0029235C" w:rsidRDefault="0084102B"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Explain some similarities and differences between life in this country and others., drawing on knowledge. </w:t>
            </w:r>
          </w:p>
          <w:p w14:paraId="0561DEF4" w14:textId="77777777" w:rsidR="00D15094" w:rsidRPr="0029235C" w:rsidRDefault="00D15094" w:rsidP="00400BE4">
            <w:pPr>
              <w:tabs>
                <w:tab w:val="left" w:pos="5107"/>
              </w:tabs>
              <w:spacing w:after="160" w:line="259" w:lineRule="auto"/>
              <w:rPr>
                <w:rFonts w:ascii="NTPreCursive" w:eastAsia="Times New Roman" w:hAnsi="NTPreCursive" w:cs="Arial"/>
                <w:b/>
                <w:bCs/>
                <w:color w:val="FF66FF"/>
                <w:sz w:val="20"/>
                <w:szCs w:val="20"/>
                <w:lang w:eastAsia="en-GB"/>
              </w:rPr>
            </w:pPr>
          </w:p>
          <w:p w14:paraId="00F5098B" w14:textId="550D96DF"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r w:rsidRPr="0029235C">
              <w:rPr>
                <w:rFonts w:ascii="NTPreCursive" w:eastAsia="Times New Roman" w:hAnsi="NTPreCursive" w:cs="Arial"/>
                <w:b/>
                <w:bCs/>
                <w:color w:val="FF66FF"/>
                <w:sz w:val="20"/>
                <w:szCs w:val="20"/>
                <w:lang w:eastAsia="en-GB"/>
              </w:rPr>
              <w:t>Respect:</w:t>
            </w:r>
          </w:p>
          <w:p w14:paraId="537BDAD5" w14:textId="77777777"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Understand the value of being curious and interested in finding out about people within their own community and in other countries - special places and events or objects – through non-fiction texts, stories, visitors, celebrations.</w:t>
            </w:r>
          </w:p>
          <w:p w14:paraId="52650D83" w14:textId="77777777"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Mapping:</w:t>
            </w:r>
            <w:r w:rsidRPr="0029235C">
              <w:rPr>
                <w:rFonts w:ascii="NTPreCursive" w:eastAsia="Times New Roman" w:hAnsi="NTPreCursive" w:cs="Arial"/>
                <w:sz w:val="20"/>
                <w:szCs w:val="20"/>
                <w:lang w:eastAsia="en-GB"/>
              </w:rPr>
              <w:t xml:space="preserve"> </w:t>
            </w:r>
            <w:r w:rsidRPr="0029235C">
              <w:rPr>
                <w:rFonts w:ascii="NTPreCursive" w:eastAsia="Times New Roman" w:hAnsi="NTPreCursive" w:cs="Arial"/>
                <w:b/>
                <w:bCs/>
                <w:sz w:val="20"/>
                <w:szCs w:val="20"/>
                <w:lang w:eastAsia="en-GB"/>
              </w:rPr>
              <w:t xml:space="preserve"> </w:t>
            </w:r>
            <w:r w:rsidRPr="0029235C">
              <w:rPr>
                <w:rFonts w:ascii="NTPreCursive" w:eastAsia="Times New Roman" w:hAnsi="NTPreCursive" w:cs="Arial"/>
                <w:sz w:val="20"/>
                <w:szCs w:val="20"/>
                <w:lang w:eastAsia="en-GB"/>
              </w:rPr>
              <w:t xml:space="preserve">Program a </w:t>
            </w:r>
            <w:proofErr w:type="spellStart"/>
            <w:r w:rsidRPr="0029235C">
              <w:rPr>
                <w:rFonts w:ascii="NTPreCursive" w:eastAsia="Times New Roman" w:hAnsi="NTPreCursive" w:cs="Arial"/>
                <w:sz w:val="20"/>
                <w:szCs w:val="20"/>
                <w:lang w:eastAsia="en-GB"/>
              </w:rPr>
              <w:t>BeeBot</w:t>
            </w:r>
            <w:proofErr w:type="spellEnd"/>
            <w:r w:rsidRPr="0029235C">
              <w:rPr>
                <w:rFonts w:ascii="NTPreCursive" w:eastAsia="Times New Roman" w:hAnsi="NTPreCursive" w:cs="Arial"/>
                <w:sz w:val="20"/>
                <w:szCs w:val="20"/>
                <w:lang w:eastAsia="en-GB"/>
              </w:rPr>
              <w:t xml:space="preserve"> or instruct a friend to move along a track or small world setup in a specific direction using terms up, down, side. </w:t>
            </w:r>
          </w:p>
          <w:p w14:paraId="09C44AC3" w14:textId="7590F195" w:rsidR="00400BE4" w:rsidRPr="0029235C" w:rsidRDefault="00400BE4" w:rsidP="00400BE4">
            <w:pPr>
              <w:tabs>
                <w:tab w:val="left" w:pos="5107"/>
              </w:tabs>
              <w:spacing w:after="160" w:line="259" w:lineRule="auto"/>
              <w:rPr>
                <w:rFonts w:ascii="NTPreCursive" w:eastAsia="Times New Roman" w:hAnsi="NTPreCursive" w:cs="Arial"/>
                <w:b/>
                <w:bCs/>
                <w:i/>
                <w:iCs/>
                <w:sz w:val="20"/>
                <w:szCs w:val="20"/>
                <w:lang w:eastAsia="en-GB"/>
              </w:rPr>
            </w:pPr>
            <w:r w:rsidRPr="0029235C">
              <w:rPr>
                <w:rFonts w:ascii="NTPreCursive" w:eastAsia="Times New Roman" w:hAnsi="NTPreCursive" w:cs="Arial"/>
                <w:sz w:val="20"/>
                <w:szCs w:val="20"/>
                <w:lang w:eastAsia="en-GB"/>
              </w:rPr>
              <w:t>Identify on a map</w:t>
            </w:r>
            <w:r w:rsidRPr="0029235C">
              <w:rPr>
                <w:rFonts w:ascii="NTPreCursive" w:eastAsia="Times New Roman" w:hAnsi="NTPreCursive" w:cs="Arial"/>
                <w:b/>
                <w:bCs/>
                <w:i/>
                <w:iCs/>
                <w:sz w:val="20"/>
                <w:szCs w:val="20"/>
                <w:lang w:eastAsia="en-GB"/>
              </w:rPr>
              <w:t xml:space="preserve"> - Recognise some environments that are different to the o</w:t>
            </w:r>
            <w:r w:rsidR="00097FED" w:rsidRPr="0029235C">
              <w:rPr>
                <w:rFonts w:ascii="NTPreCursive" w:eastAsia="Times New Roman" w:hAnsi="NTPreCursive" w:cs="Arial"/>
                <w:b/>
                <w:bCs/>
                <w:i/>
                <w:iCs/>
                <w:sz w:val="20"/>
                <w:szCs w:val="20"/>
                <w:lang w:eastAsia="en-GB"/>
              </w:rPr>
              <w:t>ne in which they live e.g., extreme hot and cold climates</w:t>
            </w:r>
          </w:p>
          <w:p w14:paraId="4A74CB18"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p>
          <w:p w14:paraId="7DA030A8" w14:textId="77777777"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 xml:space="preserve">Enquiry: </w:t>
            </w:r>
            <w:r w:rsidRPr="0029235C">
              <w:rPr>
                <w:rFonts w:ascii="NTPreCursive" w:eastAsia="Times New Roman" w:hAnsi="NTPreCursive" w:cs="Arial"/>
                <w:sz w:val="20"/>
                <w:szCs w:val="20"/>
                <w:lang w:eastAsia="en-GB"/>
              </w:rPr>
              <w:t>Use technology and IT equipment to make observations or find information about different locations and places.  Recognise, know, and describe features of different places. Look closely at similarities and differences.</w:t>
            </w:r>
          </w:p>
          <w:p w14:paraId="37F44824" w14:textId="77777777" w:rsidR="0084102B" w:rsidRPr="0029235C" w:rsidRDefault="0084102B" w:rsidP="0084102B">
            <w:pPr>
              <w:rPr>
                <w:rFonts w:ascii="NTPreCursive" w:hAnsi="NTPreCursive"/>
                <w:sz w:val="20"/>
                <w:szCs w:val="20"/>
              </w:rPr>
            </w:pPr>
          </w:p>
        </w:tc>
        <w:tc>
          <w:tcPr>
            <w:tcW w:w="3597" w:type="dxa"/>
            <w:tcBorders>
              <w:top w:val="single" w:sz="24" w:space="0" w:color="auto"/>
              <w:bottom w:val="nil"/>
              <w:right w:val="single" w:sz="24" w:space="0" w:color="auto"/>
            </w:tcBorders>
          </w:tcPr>
          <w:p w14:paraId="4D31B89D"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Understand that some places are special to members of their community.</w:t>
            </w:r>
          </w:p>
          <w:p w14:paraId="683C9909" w14:textId="77777777" w:rsidR="00D15094" w:rsidRPr="0029235C" w:rsidRDefault="00D15094" w:rsidP="00400BE4">
            <w:pPr>
              <w:spacing w:after="160" w:line="259" w:lineRule="auto"/>
              <w:rPr>
                <w:rFonts w:ascii="NTPreCursive" w:hAnsi="NTPreCursive"/>
                <w:b/>
                <w:bCs/>
                <w:color w:val="FF66FF"/>
                <w:sz w:val="20"/>
                <w:szCs w:val="20"/>
              </w:rPr>
            </w:pPr>
          </w:p>
          <w:p w14:paraId="16461FE0" w14:textId="16B2E65F" w:rsidR="00400BE4" w:rsidRPr="0029235C" w:rsidRDefault="00400BE4" w:rsidP="00400BE4">
            <w:pPr>
              <w:spacing w:after="160" w:line="259" w:lineRule="auto"/>
              <w:rPr>
                <w:rFonts w:ascii="NTPreCursive" w:hAnsi="NTPreCursive"/>
                <w:sz w:val="20"/>
                <w:szCs w:val="20"/>
              </w:rPr>
            </w:pPr>
            <w:r w:rsidRPr="0029235C">
              <w:rPr>
                <w:rFonts w:ascii="NTPreCursive" w:hAnsi="NTPreCursive"/>
                <w:b/>
                <w:bCs/>
                <w:color w:val="FF66FF"/>
                <w:sz w:val="20"/>
                <w:szCs w:val="20"/>
              </w:rPr>
              <w:t>Chronology:</w:t>
            </w:r>
            <w:r w:rsidRPr="0029235C">
              <w:rPr>
                <w:rFonts w:ascii="NTPreCursive" w:hAnsi="NTPreCursive"/>
                <w:color w:val="FF66FF"/>
                <w:sz w:val="20"/>
                <w:szCs w:val="20"/>
              </w:rPr>
              <w:t xml:space="preserve"> </w:t>
            </w:r>
            <w:r w:rsidRPr="0029235C">
              <w:rPr>
                <w:rFonts w:ascii="NTPreCursive" w:hAnsi="NTPreCursive"/>
                <w:sz w:val="20"/>
                <w:szCs w:val="20"/>
              </w:rPr>
              <w:t xml:space="preserve">Talk about and understand changes in their own lifetime, by creating a personal timeline. </w:t>
            </w:r>
          </w:p>
          <w:p w14:paraId="1B418275" w14:textId="77777777" w:rsidR="00400BE4" w:rsidRPr="0029235C" w:rsidRDefault="00400BE4" w:rsidP="00400BE4">
            <w:pPr>
              <w:spacing w:after="200" w:line="276" w:lineRule="auto"/>
              <w:contextualSpacing/>
              <w:rPr>
                <w:rFonts w:ascii="NTPreCursive" w:eastAsia="Times New Roman" w:hAnsi="NTPreCursive" w:cs="Arial"/>
                <w:b/>
                <w:bCs/>
                <w:color w:val="FFAFFF"/>
                <w:sz w:val="20"/>
                <w:szCs w:val="20"/>
                <w:lang w:eastAsia="en-GB"/>
              </w:rPr>
            </w:pPr>
          </w:p>
          <w:p w14:paraId="3DCFC185" w14:textId="77777777" w:rsidR="0084102B" w:rsidRPr="0029235C" w:rsidRDefault="00400BE4" w:rsidP="00400BE4">
            <w:pPr>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Enquiry:</w:t>
            </w:r>
            <w:r w:rsidRPr="0029235C">
              <w:rPr>
                <w:rFonts w:ascii="NTPreCursive" w:eastAsia="Times New Roman" w:hAnsi="NTPreCursive" w:cs="Arial"/>
                <w:color w:val="FF66FF"/>
                <w:sz w:val="20"/>
                <w:szCs w:val="20"/>
                <w:lang w:eastAsia="en-GB"/>
              </w:rPr>
              <w:t xml:space="preserve"> </w:t>
            </w:r>
            <w:r w:rsidRPr="0029235C">
              <w:rPr>
                <w:rFonts w:ascii="NTPreCursive" w:eastAsia="Times New Roman" w:hAnsi="NTPreCursive" w:cs="Arial"/>
                <w:sz w:val="20"/>
                <w:szCs w:val="20"/>
                <w:lang w:eastAsia="en-GB"/>
              </w:rPr>
              <w:t>Describe images of familiar situations in the past using books such as, ‘When we were giants’, ‘</w:t>
            </w:r>
            <w:proofErr w:type="spellStart"/>
            <w:r w:rsidRPr="0029235C">
              <w:rPr>
                <w:rFonts w:ascii="NTPreCursive" w:eastAsia="Times New Roman" w:hAnsi="NTPreCursive" w:cs="Arial"/>
                <w:sz w:val="20"/>
                <w:szCs w:val="20"/>
                <w:lang w:eastAsia="en-GB"/>
              </w:rPr>
              <w:t>Peepo</w:t>
            </w:r>
            <w:proofErr w:type="spellEnd"/>
            <w:r w:rsidRPr="0029235C">
              <w:rPr>
                <w:rFonts w:ascii="NTPreCursive" w:eastAsia="Times New Roman" w:hAnsi="NTPreCursive" w:cs="Arial"/>
                <w:sz w:val="20"/>
                <w:szCs w:val="20"/>
                <w:lang w:eastAsia="en-GB"/>
              </w:rPr>
              <w:t>’, Shirley Hughes stories.</w:t>
            </w:r>
          </w:p>
          <w:p w14:paraId="3AF0F098" w14:textId="77777777" w:rsidR="00400BE4" w:rsidRPr="0029235C" w:rsidRDefault="00400BE4" w:rsidP="00400BE4">
            <w:pPr>
              <w:rPr>
                <w:rFonts w:ascii="NTPreCursive" w:eastAsia="Times New Roman" w:hAnsi="NTPreCursive" w:cs="Arial"/>
                <w:sz w:val="20"/>
                <w:szCs w:val="20"/>
                <w:lang w:eastAsia="en-GB"/>
              </w:rPr>
            </w:pPr>
          </w:p>
          <w:p w14:paraId="33ED5F72" w14:textId="77777777" w:rsidR="00400BE4" w:rsidRPr="0029235C" w:rsidRDefault="00400BE4" w:rsidP="00400BE4">
            <w:pPr>
              <w:spacing w:after="160" w:line="259" w:lineRule="auto"/>
              <w:rPr>
                <w:rFonts w:ascii="NTPreCursive" w:eastAsia="Times New Roman" w:hAnsi="NTPreCursive" w:cs="Arial"/>
                <w:b/>
                <w:bCs/>
                <w:color w:val="FF66FF"/>
                <w:sz w:val="20"/>
                <w:szCs w:val="20"/>
                <w:lang w:eastAsia="en-GB"/>
              </w:rPr>
            </w:pPr>
            <w:r w:rsidRPr="0029235C">
              <w:rPr>
                <w:rFonts w:ascii="NTPreCursive" w:eastAsia="Times New Roman" w:hAnsi="NTPreCursive" w:cs="Arial"/>
                <w:b/>
                <w:bCs/>
                <w:color w:val="FF66FF"/>
                <w:sz w:val="20"/>
                <w:szCs w:val="20"/>
                <w:lang w:eastAsia="en-GB"/>
              </w:rPr>
              <w:t>Respect:</w:t>
            </w:r>
          </w:p>
          <w:p w14:paraId="1C409D89" w14:textId="77777777" w:rsidR="00400BE4" w:rsidRPr="0029235C" w:rsidRDefault="00400BE4" w:rsidP="00400BE4">
            <w:pPr>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Understand the value of being curious and interested in finding out about people within their own community and in other countries - special places and events or objects – through non-fiction texts, stories, visitors, celebrations</w:t>
            </w:r>
          </w:p>
          <w:p w14:paraId="6B9D2A66" w14:textId="77777777" w:rsidR="00400BE4" w:rsidRPr="0029235C" w:rsidRDefault="00400BE4" w:rsidP="00400BE4">
            <w:pPr>
              <w:rPr>
                <w:rFonts w:ascii="NTPreCursive" w:eastAsia="Times New Roman" w:hAnsi="NTPreCursive" w:cs="Arial"/>
                <w:sz w:val="20"/>
                <w:szCs w:val="20"/>
                <w:lang w:eastAsia="en-GB"/>
              </w:rPr>
            </w:pPr>
          </w:p>
          <w:p w14:paraId="07708711" w14:textId="6F424FFA"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Mapping:</w:t>
            </w:r>
            <w:r w:rsidRPr="0029235C">
              <w:rPr>
                <w:rFonts w:ascii="NTPreCursive" w:eastAsia="Times New Roman" w:hAnsi="NTPreCursive" w:cs="Arial"/>
                <w:color w:val="FF66FF"/>
                <w:sz w:val="20"/>
                <w:szCs w:val="20"/>
                <w:lang w:eastAsia="en-GB"/>
              </w:rPr>
              <w:t xml:space="preserve"> </w:t>
            </w:r>
            <w:r w:rsidRPr="0029235C">
              <w:rPr>
                <w:rFonts w:ascii="NTPreCursive" w:eastAsia="Times New Roman" w:hAnsi="NTPreCursive" w:cs="Arial"/>
                <w:sz w:val="20"/>
                <w:szCs w:val="20"/>
                <w:lang w:eastAsia="en-GB"/>
              </w:rPr>
              <w:t xml:space="preserve">Complete a simple </w:t>
            </w:r>
            <w:proofErr w:type="spellStart"/>
            <w:r w:rsidRPr="0029235C">
              <w:rPr>
                <w:rFonts w:ascii="NTPreCursive" w:eastAsia="Times New Roman" w:hAnsi="NTPreCursive" w:cs="Arial"/>
                <w:sz w:val="20"/>
                <w:szCs w:val="20"/>
                <w:lang w:eastAsia="en-GB"/>
              </w:rPr>
              <w:t>BeeBot</w:t>
            </w:r>
            <w:proofErr w:type="spellEnd"/>
            <w:r w:rsidRPr="0029235C">
              <w:rPr>
                <w:rFonts w:ascii="NTPreCursive" w:eastAsia="Times New Roman" w:hAnsi="NTPreCursive" w:cs="Arial"/>
                <w:sz w:val="20"/>
                <w:szCs w:val="20"/>
                <w:lang w:eastAsia="en-GB"/>
              </w:rPr>
              <w:t xml:space="preserve"> program using a grid map or carpet squares.</w:t>
            </w:r>
          </w:p>
          <w:p w14:paraId="5E031B7C" w14:textId="38425304" w:rsidR="00097FED" w:rsidRPr="0029235C" w:rsidRDefault="00097FED" w:rsidP="00400BE4">
            <w:pPr>
              <w:tabs>
                <w:tab w:val="left" w:pos="5107"/>
              </w:tabs>
              <w:spacing w:after="160" w:line="259" w:lineRule="auto"/>
              <w:rPr>
                <w:rFonts w:ascii="NTPreCursive" w:eastAsia="Times New Roman" w:hAnsi="NTPreCursive" w:cs="Arial"/>
                <w:sz w:val="20"/>
                <w:szCs w:val="20"/>
                <w:lang w:eastAsia="en-GB"/>
              </w:rPr>
            </w:pPr>
          </w:p>
          <w:p w14:paraId="63779AAA" w14:textId="307D8A2A" w:rsidR="00097FED" w:rsidRPr="0029235C" w:rsidRDefault="00097FED"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Lifecycle of a chick/frog- Living Eggs hatching and frogspawn </w:t>
            </w:r>
          </w:p>
          <w:p w14:paraId="02FA3BF8" w14:textId="77777777"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p>
          <w:p w14:paraId="54DB53B0"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p>
          <w:p w14:paraId="31807109" w14:textId="51BDEDF2" w:rsidR="00400BE4" w:rsidRPr="0029235C" w:rsidRDefault="00400BE4" w:rsidP="00400BE4">
            <w:pPr>
              <w:rPr>
                <w:rFonts w:ascii="NTPreCursive" w:hAnsi="NTPreCursive"/>
                <w:sz w:val="20"/>
                <w:szCs w:val="20"/>
              </w:rPr>
            </w:pPr>
            <w:r w:rsidRPr="0029235C">
              <w:rPr>
                <w:rFonts w:ascii="NTPreCursive" w:eastAsia="Times New Roman" w:hAnsi="NTPreCursive" w:cs="Arial"/>
                <w:b/>
                <w:bCs/>
                <w:color w:val="FF66FF"/>
                <w:sz w:val="20"/>
                <w:szCs w:val="20"/>
                <w:lang w:eastAsia="en-GB"/>
              </w:rPr>
              <w:t>Enquiry</w:t>
            </w:r>
            <w:r w:rsidRPr="0029235C">
              <w:rPr>
                <w:rFonts w:ascii="NTPreCursive" w:eastAsia="Times New Roman" w:hAnsi="NTPreCursive" w:cs="Arial"/>
                <w:sz w:val="20"/>
                <w:szCs w:val="20"/>
                <w:lang w:eastAsia="en-GB"/>
              </w:rPr>
              <w:t xml:space="preserve"> - comment and ask questions about their immediate environment, other places which are familiar to them, and places they have learnt about e.g., school nature area and the town centre</w:t>
            </w:r>
          </w:p>
        </w:tc>
        <w:tc>
          <w:tcPr>
            <w:tcW w:w="3145" w:type="dxa"/>
            <w:gridSpan w:val="3"/>
            <w:tcBorders>
              <w:top w:val="single" w:sz="24" w:space="0" w:color="auto"/>
              <w:left w:val="single" w:sz="24" w:space="0" w:color="auto"/>
              <w:bottom w:val="nil"/>
            </w:tcBorders>
          </w:tcPr>
          <w:p w14:paraId="238A8316" w14:textId="54E63AF3" w:rsidR="00400BE4" w:rsidRPr="0029235C" w:rsidRDefault="00400BE4" w:rsidP="00400BE4">
            <w:pPr>
              <w:contextualSpacing/>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Chronology</w:t>
            </w:r>
            <w:r w:rsidRPr="0029235C">
              <w:rPr>
                <w:rFonts w:ascii="NTPreCursive" w:eastAsia="Times New Roman" w:hAnsi="NTPreCursive" w:cs="Arial"/>
                <w:color w:val="FF66FF"/>
                <w:sz w:val="20"/>
                <w:szCs w:val="20"/>
                <w:lang w:eastAsia="en-GB"/>
              </w:rPr>
              <w:t xml:space="preserve">: </w:t>
            </w:r>
            <w:r w:rsidRPr="0029235C">
              <w:rPr>
                <w:rFonts w:ascii="NTPreCursive" w:eastAsia="Times New Roman" w:hAnsi="NTPreCursive" w:cs="Arial"/>
                <w:sz w:val="20"/>
                <w:szCs w:val="20"/>
                <w:lang w:eastAsia="en-GB"/>
              </w:rPr>
              <w:t xml:space="preserve">Recount an event, orally, pictorial </w:t>
            </w:r>
            <w:r w:rsidR="00D15094" w:rsidRPr="0029235C">
              <w:rPr>
                <w:rFonts w:ascii="NTPreCursive" w:eastAsia="Times New Roman" w:hAnsi="NTPreCursive" w:cs="Arial"/>
                <w:sz w:val="20"/>
                <w:szCs w:val="20"/>
                <w:lang w:eastAsia="en-GB"/>
              </w:rPr>
              <w:t>– The Queen</w:t>
            </w:r>
          </w:p>
          <w:p w14:paraId="13D397E5" w14:textId="77777777" w:rsidR="00400BE4" w:rsidRPr="0029235C" w:rsidRDefault="00400BE4" w:rsidP="00400BE4">
            <w:pPr>
              <w:spacing w:after="160" w:line="259" w:lineRule="auto"/>
              <w:contextualSpacing/>
              <w:rPr>
                <w:rFonts w:ascii="NTPreCursive" w:eastAsia="Times New Roman" w:hAnsi="NTPreCursive" w:cs="Arial"/>
                <w:i/>
                <w:iCs/>
                <w:color w:val="FF0000"/>
                <w:sz w:val="20"/>
                <w:szCs w:val="20"/>
                <w:lang w:eastAsia="en-GB"/>
              </w:rPr>
            </w:pPr>
          </w:p>
          <w:p w14:paraId="3776E8CF" w14:textId="77777777" w:rsidR="00400BE4" w:rsidRPr="0029235C" w:rsidRDefault="00400BE4" w:rsidP="00400BE4">
            <w:pPr>
              <w:spacing w:after="160" w:line="259" w:lineRule="auto"/>
              <w:contextualSpacing/>
              <w:rPr>
                <w:rFonts w:ascii="NTPreCursive" w:eastAsia="Times New Roman" w:hAnsi="NTPreCursive" w:cs="Arial"/>
                <w:b/>
                <w:bCs/>
                <w:color w:val="FFAFFF"/>
                <w:sz w:val="20"/>
                <w:szCs w:val="20"/>
                <w:lang w:eastAsia="en-GB"/>
              </w:rPr>
            </w:pPr>
          </w:p>
          <w:p w14:paraId="4C95EF10" w14:textId="1F706C26" w:rsidR="00400BE4" w:rsidRPr="0029235C" w:rsidRDefault="00400BE4" w:rsidP="00400BE4">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Enquiry:</w:t>
            </w:r>
            <w:r w:rsidRPr="0029235C">
              <w:rPr>
                <w:rFonts w:ascii="NTPreCursive" w:eastAsia="Times New Roman" w:hAnsi="NTPreCursive" w:cs="Arial"/>
                <w:color w:val="FF66FF"/>
                <w:sz w:val="20"/>
                <w:szCs w:val="20"/>
                <w:lang w:eastAsia="en-GB"/>
              </w:rPr>
              <w:t xml:space="preserve"> </w:t>
            </w:r>
            <w:r w:rsidRPr="0029235C">
              <w:rPr>
                <w:rFonts w:ascii="NTPreCursive" w:eastAsia="Times New Roman" w:hAnsi="NTPreCursive" w:cs="Arial"/>
                <w:sz w:val="20"/>
                <w:szCs w:val="20"/>
                <w:lang w:eastAsia="en-GB"/>
              </w:rPr>
              <w:t>Talk about key roles people have in society both in the present and past. Name and describe people who are familiar to them within their community e.g., police, fire service, doctors, dentist.</w:t>
            </w:r>
          </w:p>
          <w:p w14:paraId="6FDBEC48" w14:textId="77777777" w:rsidR="00D15094" w:rsidRPr="0029235C" w:rsidRDefault="00D15094" w:rsidP="00400BE4">
            <w:pPr>
              <w:tabs>
                <w:tab w:val="left" w:pos="5107"/>
              </w:tabs>
              <w:spacing w:after="160" w:line="259" w:lineRule="auto"/>
              <w:rPr>
                <w:rFonts w:ascii="NTPreCursive" w:eastAsia="Times New Roman" w:hAnsi="NTPreCursive" w:cs="Arial"/>
                <w:b/>
                <w:bCs/>
                <w:color w:val="FF66FF"/>
                <w:sz w:val="20"/>
                <w:szCs w:val="20"/>
                <w:lang w:eastAsia="en-GB"/>
              </w:rPr>
            </w:pPr>
          </w:p>
          <w:p w14:paraId="2137DD87" w14:textId="36F1A88D"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r w:rsidRPr="0029235C">
              <w:rPr>
                <w:rFonts w:ascii="NTPreCursive" w:eastAsia="Times New Roman" w:hAnsi="NTPreCursive" w:cs="Arial"/>
                <w:b/>
                <w:bCs/>
                <w:color w:val="FF66FF"/>
                <w:sz w:val="20"/>
                <w:szCs w:val="20"/>
                <w:lang w:eastAsia="en-GB"/>
              </w:rPr>
              <w:t>Respect:</w:t>
            </w:r>
          </w:p>
          <w:p w14:paraId="773A5902" w14:textId="77777777" w:rsidR="00400BE4" w:rsidRPr="0029235C" w:rsidRDefault="00400BE4" w:rsidP="00400BE4">
            <w:pPr>
              <w:tabs>
                <w:tab w:val="left" w:pos="5107"/>
              </w:tabs>
              <w:spacing w:after="160" w:line="259" w:lineRule="auto"/>
              <w:rPr>
                <w:rFonts w:ascii="NTPreCursive" w:eastAsia="Times New Roman" w:hAnsi="NTPreCursive" w:cs="Arial"/>
                <w:b/>
                <w:bCs/>
                <w:i/>
                <w:iCs/>
                <w:sz w:val="20"/>
                <w:szCs w:val="20"/>
                <w:lang w:eastAsia="en-GB"/>
              </w:rPr>
            </w:pPr>
            <w:r w:rsidRPr="0029235C">
              <w:rPr>
                <w:rFonts w:ascii="NTPreCursive" w:eastAsia="Times New Roman" w:hAnsi="NTPreCursive" w:cs="Arial"/>
                <w:b/>
                <w:bCs/>
                <w:i/>
                <w:iCs/>
                <w:sz w:val="20"/>
                <w:szCs w:val="20"/>
                <w:lang w:eastAsia="en-GB"/>
              </w:rPr>
              <w:t>Understand that some places are special to members of their community.</w:t>
            </w:r>
          </w:p>
          <w:p w14:paraId="57664024" w14:textId="7EECECA1" w:rsidR="00400BE4" w:rsidRPr="0029235C" w:rsidRDefault="00400BE4" w:rsidP="00400BE4">
            <w:pPr>
              <w:spacing w:after="200" w:line="276" w:lineRule="auto"/>
              <w:contextualSpacing/>
              <w:rPr>
                <w:rFonts w:ascii="NTPreCursive" w:eastAsia="Times New Roman" w:hAnsi="NTPreCursive" w:cs="Arial"/>
                <w:sz w:val="20"/>
                <w:szCs w:val="20"/>
                <w:lang w:eastAsia="en-GB"/>
              </w:rPr>
            </w:pPr>
          </w:p>
          <w:p w14:paraId="623EE083" w14:textId="77777777" w:rsidR="00400BE4" w:rsidRPr="0029235C" w:rsidRDefault="00400BE4" w:rsidP="00400BE4">
            <w:pPr>
              <w:spacing w:after="200" w:line="276" w:lineRule="auto"/>
              <w:contextualSpacing/>
              <w:rPr>
                <w:rFonts w:ascii="NTPreCursive" w:eastAsia="Times New Roman" w:hAnsi="NTPreCursive" w:cs="Arial"/>
                <w:sz w:val="20"/>
                <w:szCs w:val="20"/>
                <w:lang w:eastAsia="en-GB"/>
              </w:rPr>
            </w:pPr>
          </w:p>
          <w:p w14:paraId="7B8ACDAE" w14:textId="2FC40750" w:rsidR="0084102B" w:rsidRPr="0029235C" w:rsidRDefault="00400BE4" w:rsidP="00400BE4">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e</w:t>
            </w:r>
            <w:r w:rsidR="0084102B" w:rsidRPr="0029235C">
              <w:rPr>
                <w:rFonts w:ascii="NTPreCursive" w:eastAsia="Times New Roman" w:hAnsi="NTPreCursive" w:cs="Arial"/>
                <w:sz w:val="20"/>
                <w:szCs w:val="20"/>
                <w:lang w:eastAsia="en-GB"/>
              </w:rPr>
              <w:t>xplore the natural world around them.</w:t>
            </w:r>
          </w:p>
          <w:p w14:paraId="61296215" w14:textId="22DF1762" w:rsidR="0084102B" w:rsidRPr="0029235C" w:rsidRDefault="0084102B" w:rsidP="0084102B">
            <w:pPr>
              <w:rPr>
                <w:rFonts w:ascii="NTPreCursive" w:hAnsi="NTPreCursive"/>
                <w:sz w:val="20"/>
                <w:szCs w:val="20"/>
              </w:rPr>
            </w:pPr>
            <w:r w:rsidRPr="0029235C">
              <w:rPr>
                <w:rFonts w:ascii="NTPreCursive" w:hAnsi="NTPreCursive"/>
                <w:sz w:val="20"/>
                <w:szCs w:val="20"/>
              </w:rPr>
              <w:t>Draw information from a simple map.</w:t>
            </w:r>
          </w:p>
          <w:p w14:paraId="6390DC0C" w14:textId="4B5ABBDC" w:rsidR="0084102B" w:rsidRPr="0029235C" w:rsidRDefault="0084102B" w:rsidP="0084102B">
            <w:pPr>
              <w:rPr>
                <w:rFonts w:ascii="NTPreCursive" w:hAnsi="NTPreCursive"/>
                <w:sz w:val="20"/>
                <w:szCs w:val="20"/>
              </w:rPr>
            </w:pPr>
            <w:r w:rsidRPr="0029235C">
              <w:rPr>
                <w:rFonts w:ascii="NTPreCursive" w:hAnsi="NTPreCursive"/>
                <w:sz w:val="20"/>
                <w:szCs w:val="20"/>
              </w:rPr>
              <w:t xml:space="preserve">Understand some important processes and changes in the natural world around them, including the seasons and changing states of matter. </w:t>
            </w:r>
            <w:r w:rsidR="00097FED" w:rsidRPr="0029235C">
              <w:rPr>
                <w:rFonts w:ascii="NTPreCursive" w:hAnsi="NTPreCursive"/>
                <w:sz w:val="20"/>
                <w:szCs w:val="20"/>
              </w:rPr>
              <w:t xml:space="preserve">  Lifecycles.  Planting </w:t>
            </w:r>
            <w:proofErr w:type="spellStart"/>
            <w:r w:rsidR="00097FED" w:rsidRPr="0029235C">
              <w:rPr>
                <w:rFonts w:ascii="NTPreCursive" w:hAnsi="NTPreCursive"/>
                <w:sz w:val="20"/>
                <w:szCs w:val="20"/>
              </w:rPr>
              <w:t>grassheads</w:t>
            </w:r>
            <w:proofErr w:type="spellEnd"/>
            <w:r w:rsidR="00097FED" w:rsidRPr="0029235C">
              <w:rPr>
                <w:rFonts w:ascii="NTPreCursive" w:hAnsi="NTPreCursive"/>
                <w:sz w:val="20"/>
                <w:szCs w:val="20"/>
              </w:rPr>
              <w:t>.</w:t>
            </w:r>
          </w:p>
          <w:p w14:paraId="5BFF032B" w14:textId="77777777" w:rsidR="0084102B" w:rsidRPr="0029235C" w:rsidRDefault="0084102B" w:rsidP="0084102B">
            <w:pPr>
              <w:spacing w:after="200" w:line="276" w:lineRule="auto"/>
              <w:contextualSpacing/>
              <w:rPr>
                <w:rFonts w:ascii="NTPreCursive" w:eastAsia="Times New Roman" w:hAnsi="NTPreCursive" w:cs="Arial"/>
                <w:sz w:val="20"/>
                <w:szCs w:val="20"/>
                <w:lang w:eastAsia="en-GB"/>
              </w:rPr>
            </w:pPr>
          </w:p>
          <w:p w14:paraId="0F0BAB24" w14:textId="006EEEB8"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 xml:space="preserve">Mapping: </w:t>
            </w:r>
            <w:r w:rsidRPr="0029235C">
              <w:rPr>
                <w:rFonts w:ascii="NTPreCursive" w:eastAsia="Times New Roman" w:hAnsi="NTPreCursive" w:cs="Arial"/>
                <w:sz w:val="20"/>
                <w:szCs w:val="20"/>
                <w:lang w:eastAsia="en-GB"/>
              </w:rPr>
              <w:t xml:space="preserve"> </w:t>
            </w:r>
            <w:r w:rsidRPr="0029235C">
              <w:rPr>
                <w:rFonts w:ascii="NTPreCursive" w:eastAsia="Times New Roman" w:hAnsi="NTPreCursive" w:cs="Arial"/>
                <w:b/>
                <w:bCs/>
                <w:i/>
                <w:iCs/>
                <w:color w:val="000000" w:themeColor="text1"/>
                <w:sz w:val="20"/>
                <w:szCs w:val="20"/>
                <w:lang w:eastAsia="en-GB"/>
              </w:rPr>
              <w:t>Draw information from a simple map</w:t>
            </w:r>
            <w:r w:rsidRPr="0029235C">
              <w:rPr>
                <w:rFonts w:ascii="NTPreCursive" w:eastAsia="Times New Roman" w:hAnsi="NTPreCursive" w:cs="Arial"/>
                <w:color w:val="000000" w:themeColor="text1"/>
                <w:sz w:val="20"/>
                <w:szCs w:val="20"/>
                <w:lang w:eastAsia="en-GB"/>
              </w:rPr>
              <w:t xml:space="preserve"> and identify landmarks </w:t>
            </w:r>
            <w:r w:rsidR="00097FED" w:rsidRPr="0029235C">
              <w:rPr>
                <w:rFonts w:ascii="NTPreCursive" w:eastAsia="Times New Roman" w:hAnsi="NTPreCursive" w:cs="Arial"/>
                <w:color w:val="000000" w:themeColor="text1"/>
                <w:sz w:val="20"/>
                <w:szCs w:val="20"/>
                <w:lang w:eastAsia="en-GB"/>
              </w:rPr>
              <w:t xml:space="preserve">in London and compare to our local area </w:t>
            </w:r>
          </w:p>
          <w:p w14:paraId="4DB12ABE"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p>
          <w:p w14:paraId="636DFA76" w14:textId="17C18E7A"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 xml:space="preserve">Enquiry: </w:t>
            </w:r>
            <w:r w:rsidRPr="0029235C">
              <w:rPr>
                <w:rFonts w:ascii="NTPreCursive" w:eastAsia="Times New Roman" w:hAnsi="NTPreCursive" w:cs="Arial"/>
                <w:color w:val="000000" w:themeColor="text1"/>
                <w:sz w:val="20"/>
                <w:szCs w:val="20"/>
                <w:lang w:eastAsia="en-GB"/>
              </w:rPr>
              <w:t xml:space="preserve">Comment and ask questions about the different parts of the local </w:t>
            </w:r>
            <w:r w:rsidR="00097FED" w:rsidRPr="0029235C">
              <w:rPr>
                <w:rFonts w:ascii="NTPreCursive" w:eastAsia="Times New Roman" w:hAnsi="NTPreCursive" w:cs="Arial"/>
                <w:color w:val="000000" w:themeColor="text1"/>
                <w:sz w:val="20"/>
                <w:szCs w:val="20"/>
                <w:lang w:eastAsia="en-GB"/>
              </w:rPr>
              <w:t>community. E.g., weather, house, ca, canal, allotment, garden, field, forest</w:t>
            </w:r>
            <w:r w:rsidRPr="0029235C">
              <w:rPr>
                <w:rFonts w:ascii="NTPreCursive" w:eastAsia="Times New Roman" w:hAnsi="NTPreCursive" w:cs="Arial"/>
                <w:color w:val="000000" w:themeColor="text1"/>
                <w:sz w:val="20"/>
                <w:szCs w:val="20"/>
                <w:lang w:eastAsia="en-GB"/>
              </w:rPr>
              <w:t xml:space="preserve">, shop. Use photos and pictures to locate places and place on a simple map. </w:t>
            </w:r>
          </w:p>
          <w:p w14:paraId="0D2E7AC7" w14:textId="5FA1ACEB"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Find out about their local area by talking to people, examining photographs, and </w:t>
            </w:r>
            <w:r w:rsidR="00097FED" w:rsidRPr="0029235C">
              <w:rPr>
                <w:rFonts w:ascii="NTPreCursive" w:eastAsia="Times New Roman" w:hAnsi="NTPreCursive" w:cs="Arial"/>
                <w:sz w:val="20"/>
                <w:szCs w:val="20"/>
                <w:lang w:eastAsia="en-GB"/>
              </w:rPr>
              <w:t>recalling experiences</w:t>
            </w:r>
          </w:p>
          <w:p w14:paraId="015946A3" w14:textId="3696E80C" w:rsidR="0084102B" w:rsidRPr="0029235C" w:rsidRDefault="00400BE4" w:rsidP="00DB6A0D">
            <w:pPr>
              <w:spacing w:after="200" w:line="276" w:lineRule="auto"/>
              <w:contextualSpacing/>
              <w:rPr>
                <w:rFonts w:ascii="NTPreCursive" w:hAnsi="NTPreCursive"/>
                <w:sz w:val="20"/>
                <w:szCs w:val="20"/>
              </w:rPr>
            </w:pPr>
            <w:r w:rsidRPr="0029235C">
              <w:rPr>
                <w:rFonts w:ascii="NTPreCursive" w:eastAsia="Times New Roman" w:hAnsi="NTPreCursive" w:cs="Arial"/>
                <w:sz w:val="20"/>
                <w:szCs w:val="20"/>
                <w:lang w:eastAsia="en-GB"/>
              </w:rPr>
              <w:t>Understand the key features of the life cycle of a plant or animal</w:t>
            </w:r>
          </w:p>
          <w:p w14:paraId="33062191" w14:textId="03CCB606" w:rsidR="00400BE4" w:rsidRPr="0029235C" w:rsidRDefault="00400BE4" w:rsidP="00DB6A0D">
            <w:pPr>
              <w:spacing w:after="200" w:line="276" w:lineRule="auto"/>
              <w:contextualSpacing/>
              <w:rPr>
                <w:rFonts w:ascii="NTPreCursive" w:hAnsi="NTPreCursive"/>
                <w:sz w:val="20"/>
                <w:szCs w:val="20"/>
              </w:rPr>
            </w:pPr>
          </w:p>
        </w:tc>
        <w:tc>
          <w:tcPr>
            <w:tcW w:w="3555" w:type="dxa"/>
            <w:tcBorders>
              <w:top w:val="single" w:sz="24" w:space="0" w:color="auto"/>
              <w:bottom w:val="nil"/>
            </w:tcBorders>
          </w:tcPr>
          <w:p w14:paraId="37595F70" w14:textId="77777777" w:rsidR="00400BE4" w:rsidRPr="0029235C" w:rsidRDefault="00400BE4" w:rsidP="00400BE4">
            <w:pPr>
              <w:spacing w:after="160" w:line="259" w:lineRule="auto"/>
              <w:rPr>
                <w:rFonts w:ascii="NTPreCursive" w:hAnsi="NTPreCursive"/>
                <w:b/>
                <w:bCs/>
                <w:color w:val="FFAFFF"/>
                <w:sz w:val="20"/>
                <w:szCs w:val="20"/>
              </w:rPr>
            </w:pPr>
            <w:r w:rsidRPr="0029235C">
              <w:rPr>
                <w:rFonts w:ascii="NTPreCursive" w:hAnsi="NTPreCursive"/>
                <w:b/>
                <w:bCs/>
                <w:color w:val="FF66FF"/>
                <w:sz w:val="20"/>
                <w:szCs w:val="20"/>
              </w:rPr>
              <w:t xml:space="preserve">Chronology: </w:t>
            </w:r>
            <w:r w:rsidRPr="0029235C">
              <w:rPr>
                <w:rFonts w:ascii="NTPreCursive" w:hAnsi="NTPreCursive"/>
                <w:sz w:val="20"/>
                <w:szCs w:val="20"/>
              </w:rPr>
              <w:t>Order experiences in relation to themselves and others, including stories.</w:t>
            </w:r>
          </w:p>
          <w:p w14:paraId="42D71A09" w14:textId="148D352C" w:rsidR="00400BE4" w:rsidRPr="0029235C" w:rsidRDefault="00400BE4" w:rsidP="00400BE4">
            <w:pPr>
              <w:spacing w:after="200" w:line="276" w:lineRule="auto"/>
              <w:contextualSpacing/>
              <w:rPr>
                <w:rFonts w:ascii="NTPreCursive" w:hAnsi="NTPreCursive"/>
                <w:color w:val="FF66FF"/>
                <w:sz w:val="20"/>
                <w:szCs w:val="20"/>
              </w:rPr>
            </w:pPr>
            <w:r w:rsidRPr="0029235C">
              <w:rPr>
                <w:rFonts w:ascii="NTPreCursive" w:hAnsi="NTPreCursive"/>
                <w:b/>
                <w:bCs/>
                <w:color w:val="FF66FF"/>
                <w:sz w:val="20"/>
                <w:szCs w:val="20"/>
              </w:rPr>
              <w:t>Enquiry:</w:t>
            </w:r>
            <w:r w:rsidRPr="0029235C">
              <w:rPr>
                <w:rFonts w:ascii="NTPreCursive" w:hAnsi="NTPreCursive"/>
                <w:color w:val="FF66FF"/>
                <w:sz w:val="20"/>
                <w:szCs w:val="20"/>
              </w:rPr>
              <w:t xml:space="preserve"> </w:t>
            </w:r>
          </w:p>
          <w:p w14:paraId="3987D8DB" w14:textId="77777777" w:rsidR="00400BE4" w:rsidRPr="0029235C" w:rsidRDefault="00400BE4" w:rsidP="00400BE4">
            <w:pPr>
              <w:spacing w:after="200" w:line="276" w:lineRule="auto"/>
              <w:contextualSpacing/>
              <w:rPr>
                <w:rFonts w:ascii="NTPreCursive" w:hAnsi="NTPreCursive"/>
                <w:color w:val="FF66FF"/>
                <w:sz w:val="20"/>
                <w:szCs w:val="20"/>
              </w:rPr>
            </w:pPr>
          </w:p>
          <w:p w14:paraId="45D6AEC7" w14:textId="510EA2C9" w:rsidR="0084102B" w:rsidRPr="0029235C" w:rsidRDefault="00400BE4" w:rsidP="00400BE4">
            <w:pPr>
              <w:spacing w:after="200" w:line="276" w:lineRule="auto"/>
              <w:contextualSpacing/>
              <w:rPr>
                <w:rFonts w:ascii="NTPreCursive" w:eastAsia="Times New Roman" w:hAnsi="NTPreCursive" w:cs="Arial"/>
                <w:sz w:val="20"/>
                <w:szCs w:val="20"/>
                <w:lang w:eastAsia="en-GB"/>
              </w:rPr>
            </w:pPr>
            <w:r w:rsidRPr="0029235C">
              <w:rPr>
                <w:rFonts w:ascii="NTPreCursive" w:hAnsi="NTPreCursive"/>
                <w:b/>
                <w:bCs/>
                <w:i/>
                <w:iCs/>
                <w:sz w:val="20"/>
                <w:szCs w:val="20"/>
              </w:rPr>
              <w:t>Comment on images of familiar situations in the past.</w:t>
            </w:r>
            <w:r w:rsidRPr="0029235C">
              <w:rPr>
                <w:rFonts w:ascii="NTPreCursive" w:hAnsi="NTPreCursive"/>
                <w:sz w:val="20"/>
                <w:szCs w:val="20"/>
              </w:rPr>
              <w:t xml:space="preserve"> Describe features of objects, people, places at different times and make comparisons. Talk about what is the same and different. </w:t>
            </w:r>
            <w:r w:rsidR="0084102B" w:rsidRPr="0029235C">
              <w:rPr>
                <w:rFonts w:ascii="NTPreCursive" w:eastAsia="Times New Roman" w:hAnsi="NTPreCursive" w:cs="Arial"/>
                <w:sz w:val="20"/>
                <w:szCs w:val="20"/>
                <w:lang w:eastAsia="en-GB"/>
              </w:rPr>
              <w:t>Comment on images of familiar situations in the past.</w:t>
            </w:r>
          </w:p>
          <w:p w14:paraId="0F709D1D" w14:textId="77777777" w:rsidR="0084102B" w:rsidRPr="0029235C" w:rsidRDefault="0084102B"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Compare and contrast characters from stories, including figures from the past.</w:t>
            </w:r>
          </w:p>
          <w:p w14:paraId="6193E0A5" w14:textId="77777777" w:rsidR="00400BE4" w:rsidRPr="0029235C" w:rsidRDefault="00400BE4" w:rsidP="0084102B">
            <w:pPr>
              <w:spacing w:after="200" w:line="276" w:lineRule="auto"/>
              <w:contextualSpacing/>
              <w:rPr>
                <w:rFonts w:ascii="NTPreCursive" w:eastAsia="Times New Roman" w:hAnsi="NTPreCursive" w:cs="Arial"/>
                <w:sz w:val="20"/>
                <w:szCs w:val="20"/>
                <w:lang w:eastAsia="en-GB"/>
              </w:rPr>
            </w:pPr>
          </w:p>
          <w:p w14:paraId="701987F0"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r w:rsidRPr="0029235C">
              <w:rPr>
                <w:rFonts w:ascii="NTPreCursive" w:eastAsia="Times New Roman" w:hAnsi="NTPreCursive" w:cs="Arial"/>
                <w:b/>
                <w:bCs/>
                <w:color w:val="FF66FF"/>
                <w:sz w:val="20"/>
                <w:szCs w:val="20"/>
                <w:lang w:eastAsia="en-GB"/>
              </w:rPr>
              <w:t>Respect:</w:t>
            </w:r>
          </w:p>
          <w:p w14:paraId="1E80FAC0" w14:textId="72C3AE94"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Animals and know how to care for an animal/pets</w:t>
            </w:r>
            <w:r w:rsidR="00097FED" w:rsidRPr="0029235C">
              <w:rPr>
                <w:rFonts w:ascii="NTPreCursive" w:eastAsia="Times New Roman" w:hAnsi="NTPreCursive" w:cs="Arial"/>
                <w:sz w:val="20"/>
                <w:szCs w:val="20"/>
                <w:lang w:eastAsia="en-GB"/>
              </w:rPr>
              <w:t>/plants</w:t>
            </w:r>
          </w:p>
          <w:p w14:paraId="17C37A0A" w14:textId="6A827203"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Mapping:</w:t>
            </w:r>
            <w:r w:rsidRPr="0029235C">
              <w:rPr>
                <w:rFonts w:ascii="NTPreCursive" w:eastAsia="Times New Roman" w:hAnsi="NTPreCursive" w:cs="Arial"/>
                <w:color w:val="FF66FF"/>
                <w:sz w:val="20"/>
                <w:szCs w:val="20"/>
                <w:lang w:eastAsia="en-GB"/>
              </w:rPr>
              <w:t xml:space="preserve"> </w:t>
            </w:r>
            <w:r w:rsidRPr="0029235C">
              <w:rPr>
                <w:rFonts w:ascii="NTPreCursive" w:eastAsia="Times New Roman" w:hAnsi="NTPreCursive" w:cs="Arial"/>
                <w:sz w:val="20"/>
                <w:szCs w:val="20"/>
                <w:lang w:eastAsia="en-GB"/>
              </w:rPr>
              <w:t xml:space="preserve">Create own maps using grid paper and symbols </w:t>
            </w:r>
          </w:p>
          <w:p w14:paraId="412D80EA" w14:textId="534D98E6" w:rsidR="00400BE4" w:rsidRPr="0029235C" w:rsidRDefault="00097FED"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Planting sunflowers. </w:t>
            </w:r>
          </w:p>
          <w:p w14:paraId="09B75C17"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p>
          <w:p w14:paraId="5A5491FB" w14:textId="77777777" w:rsidR="00400BE4" w:rsidRPr="0029235C" w:rsidRDefault="00400BE4" w:rsidP="00400BE4">
            <w:pPr>
              <w:tabs>
                <w:tab w:val="left" w:pos="5107"/>
              </w:tabs>
              <w:spacing w:after="160" w:line="259" w:lineRule="auto"/>
              <w:rPr>
                <w:rFonts w:ascii="NTPreCursive" w:eastAsia="Times New Roman" w:hAnsi="NTPreCursive" w:cs="Arial"/>
                <w:b/>
                <w:bCs/>
                <w:color w:val="FF66FF"/>
                <w:sz w:val="20"/>
                <w:szCs w:val="20"/>
                <w:lang w:eastAsia="en-GB"/>
              </w:rPr>
            </w:pPr>
          </w:p>
          <w:p w14:paraId="0D42745F" w14:textId="68AEB7B1" w:rsidR="00400BE4" w:rsidRPr="0029235C" w:rsidRDefault="00400BE4" w:rsidP="00400BE4">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 xml:space="preserve">Enquiry: </w:t>
            </w:r>
            <w:r w:rsidRPr="0029235C">
              <w:rPr>
                <w:rFonts w:ascii="NTPreCursive" w:eastAsia="Times New Roman" w:hAnsi="NTPreCursive" w:cs="Arial"/>
                <w:sz w:val="20"/>
                <w:szCs w:val="20"/>
                <w:lang w:eastAsia="en-GB"/>
              </w:rPr>
              <w:t>Recognise, know, and describe features of different places. Look closely at similarities and differences between their immediate environment and different places they have visited, learnt about through books or websites</w:t>
            </w:r>
          </w:p>
        </w:tc>
      </w:tr>
      <w:tr w:rsidR="0054306F" w:rsidRPr="0029235C" w14:paraId="7C51F4FF" w14:textId="77777777" w:rsidTr="0084102B">
        <w:trPr>
          <w:trHeight w:val="283"/>
        </w:trPr>
        <w:tc>
          <w:tcPr>
            <w:tcW w:w="2366" w:type="dxa"/>
            <w:vMerge/>
            <w:tcBorders>
              <w:bottom w:val="single" w:sz="24" w:space="0" w:color="auto"/>
            </w:tcBorders>
            <w:shd w:val="clear" w:color="auto" w:fill="FF99CC"/>
          </w:tcPr>
          <w:p w14:paraId="79045A0B" w14:textId="77777777" w:rsidR="0084102B" w:rsidRPr="0029235C" w:rsidRDefault="0084102B" w:rsidP="0084102B">
            <w:pPr>
              <w:jc w:val="center"/>
              <w:rPr>
                <w:rFonts w:ascii="NTPreCursive" w:hAnsi="NTPreCursive"/>
                <w:b/>
                <w:sz w:val="24"/>
                <w:szCs w:val="24"/>
              </w:rPr>
            </w:pPr>
          </w:p>
        </w:tc>
        <w:tc>
          <w:tcPr>
            <w:tcW w:w="20451" w:type="dxa"/>
            <w:gridSpan w:val="9"/>
            <w:tcBorders>
              <w:top w:val="nil"/>
              <w:bottom w:val="single" w:sz="24" w:space="0" w:color="auto"/>
            </w:tcBorders>
            <w:shd w:val="clear" w:color="auto" w:fill="FFE7FF"/>
          </w:tcPr>
          <w:p w14:paraId="0F7341E3" w14:textId="77777777" w:rsidR="00400BE4" w:rsidRPr="0029235C" w:rsidRDefault="00400BE4" w:rsidP="00400BE4">
            <w:pPr>
              <w:tabs>
                <w:tab w:val="left" w:pos="5107"/>
              </w:tabs>
              <w:spacing w:after="160" w:line="259" w:lineRule="auto"/>
              <w:rPr>
                <w:rFonts w:ascii="NTPreCursive" w:eastAsia="Times New Roman" w:hAnsi="NTPreCursive" w:cs="Arial"/>
                <w:b/>
                <w:bCs/>
                <w:sz w:val="20"/>
                <w:szCs w:val="20"/>
                <w:lang w:eastAsia="en-GB"/>
              </w:rPr>
            </w:pPr>
            <w:r w:rsidRPr="0029235C">
              <w:rPr>
                <w:rFonts w:ascii="NTPreCursive" w:eastAsia="Times New Roman" w:hAnsi="NTPreCursive" w:cs="Arial"/>
                <w:b/>
                <w:bCs/>
                <w:color w:val="FF66FF"/>
                <w:sz w:val="20"/>
                <w:szCs w:val="20"/>
                <w:lang w:eastAsia="en-GB"/>
              </w:rPr>
              <w:t xml:space="preserve">Communication: </w:t>
            </w:r>
            <w:r w:rsidRPr="0029235C">
              <w:rPr>
                <w:rFonts w:ascii="NTPreCursive" w:eastAsia="Times New Roman" w:hAnsi="NTPreCursive" w:cs="Arial"/>
                <w:sz w:val="20"/>
                <w:szCs w:val="20"/>
                <w:lang w:eastAsia="en-GB"/>
              </w:rPr>
              <w:t xml:space="preserve">Comment on what they notice about the environment where they live and </w:t>
            </w:r>
            <w:r w:rsidRPr="0029235C">
              <w:rPr>
                <w:rFonts w:ascii="NTPreCursive" w:eastAsia="Times New Roman" w:hAnsi="NTPreCursive" w:cs="Arial"/>
                <w:b/>
                <w:bCs/>
                <w:i/>
                <w:iCs/>
                <w:sz w:val="20"/>
                <w:szCs w:val="20"/>
                <w:lang w:eastAsia="en-GB"/>
              </w:rPr>
              <w:t>understand the effect of the changing seasons on the natural world around them. Describe what they see, hear, and feel outside.</w:t>
            </w:r>
          </w:p>
          <w:p w14:paraId="53B35AC9" w14:textId="55C89426" w:rsidR="00400BE4" w:rsidRPr="0029235C" w:rsidRDefault="00400BE4" w:rsidP="00400BE4">
            <w:pPr>
              <w:tabs>
                <w:tab w:val="left" w:pos="5107"/>
              </w:tabs>
              <w:spacing w:after="160" w:line="259" w:lineRule="auto"/>
              <w:rPr>
                <w:rFonts w:ascii="NTPreCursive" w:eastAsia="Times New Roman" w:hAnsi="NTPreCursive" w:cs="Arial"/>
                <w:sz w:val="20"/>
                <w:szCs w:val="20"/>
                <w:lang w:eastAsia="en-GB"/>
              </w:rPr>
            </w:pPr>
            <w:r w:rsidRPr="0029235C">
              <w:rPr>
                <w:rFonts w:ascii="NTPreCursive" w:eastAsia="Times New Roman" w:hAnsi="NTPreCursive" w:cs="Arial"/>
                <w:b/>
                <w:bCs/>
                <w:color w:val="FF66FF"/>
                <w:sz w:val="20"/>
                <w:szCs w:val="20"/>
                <w:lang w:eastAsia="en-GB"/>
              </w:rPr>
              <w:t xml:space="preserve">Observation: </w:t>
            </w:r>
            <w:r w:rsidRPr="0029235C">
              <w:rPr>
                <w:rFonts w:ascii="NTPreCursive" w:eastAsia="Times New Roman" w:hAnsi="NTPreCursive" w:cs="Arial"/>
                <w:b/>
                <w:bCs/>
                <w:i/>
                <w:iCs/>
                <w:sz w:val="20"/>
                <w:szCs w:val="20"/>
                <w:lang w:eastAsia="en-GB"/>
              </w:rPr>
              <w:t>Explore the natural world around them</w:t>
            </w:r>
            <w:r w:rsidRPr="0029235C">
              <w:rPr>
                <w:rFonts w:ascii="NTPreCursive" w:eastAsia="Times New Roman" w:hAnsi="NTPreCursive" w:cs="Arial"/>
                <w:sz w:val="20"/>
                <w:szCs w:val="20"/>
                <w:lang w:eastAsia="en-GB"/>
              </w:rPr>
              <w:t xml:space="preserve"> by taking part in weekly forest</w:t>
            </w:r>
            <w:r w:rsidR="00097FED" w:rsidRPr="0029235C">
              <w:rPr>
                <w:rFonts w:ascii="NTPreCursive" w:eastAsia="Times New Roman" w:hAnsi="NTPreCursive" w:cs="Arial"/>
                <w:sz w:val="20"/>
                <w:szCs w:val="20"/>
                <w:lang w:eastAsia="en-GB"/>
              </w:rPr>
              <w:t xml:space="preserve"> </w:t>
            </w:r>
            <w:proofErr w:type="gramStart"/>
            <w:r w:rsidR="00097FED" w:rsidRPr="0029235C">
              <w:rPr>
                <w:rFonts w:ascii="NTPreCursive" w:eastAsia="Times New Roman" w:hAnsi="NTPreCursive" w:cs="Arial"/>
                <w:sz w:val="20"/>
                <w:szCs w:val="20"/>
                <w:lang w:eastAsia="en-GB"/>
              </w:rPr>
              <w:t xml:space="preserve">school </w:t>
            </w:r>
            <w:r w:rsidRPr="0029235C">
              <w:rPr>
                <w:rFonts w:ascii="NTPreCursive" w:eastAsia="Times New Roman" w:hAnsi="NTPreCursive" w:cs="Arial"/>
                <w:sz w:val="20"/>
                <w:szCs w:val="20"/>
                <w:lang w:eastAsia="en-GB"/>
              </w:rPr>
              <w:t xml:space="preserve"> sessions</w:t>
            </w:r>
            <w:proofErr w:type="gramEnd"/>
            <w:r w:rsidRPr="0029235C">
              <w:rPr>
                <w:rFonts w:ascii="NTPreCursive" w:eastAsia="Times New Roman" w:hAnsi="NTPreCursive" w:cs="Arial"/>
                <w:sz w:val="20"/>
                <w:szCs w:val="20"/>
                <w:lang w:eastAsia="en-GB"/>
              </w:rPr>
              <w:t xml:space="preserve"> and</w:t>
            </w:r>
            <w:r w:rsidRPr="0029235C">
              <w:rPr>
                <w:rFonts w:ascii="NTPreCursive" w:hAnsi="NTPreCursive"/>
                <w:sz w:val="28"/>
                <w:szCs w:val="28"/>
              </w:rPr>
              <w:t xml:space="preserve"> </w:t>
            </w:r>
            <w:r w:rsidRPr="0029235C">
              <w:rPr>
                <w:rFonts w:ascii="NTPreCursive" w:eastAsia="Times New Roman" w:hAnsi="NTPreCursive" w:cs="Arial"/>
                <w:sz w:val="20"/>
                <w:szCs w:val="20"/>
                <w:lang w:eastAsia="en-GB"/>
              </w:rPr>
              <w:t>making observations and drawing pictures of animals and plants. Understand the need to respect and care for the natural environment and all living things.</w:t>
            </w:r>
          </w:p>
          <w:p w14:paraId="36FF544E" w14:textId="00211019" w:rsidR="0084102B" w:rsidRPr="0029235C" w:rsidRDefault="0084102B" w:rsidP="0084102B">
            <w:pPr>
              <w:tabs>
                <w:tab w:val="left" w:pos="4861"/>
              </w:tabs>
              <w:ind w:left="787"/>
              <w:rPr>
                <w:rFonts w:ascii="NTPreCursive" w:eastAsia="Times New Roman" w:hAnsi="NTPreCursive" w:cs="Arial"/>
                <w:sz w:val="20"/>
                <w:szCs w:val="20"/>
                <w:highlight w:val="yellow"/>
                <w:lang w:eastAsia="en-GB"/>
              </w:rPr>
            </w:pPr>
          </w:p>
        </w:tc>
      </w:tr>
      <w:tr w:rsidR="0054306F" w:rsidRPr="0029235C" w14:paraId="5E00B2E9" w14:textId="77777777" w:rsidTr="0084102B">
        <w:trPr>
          <w:trHeight w:val="907"/>
        </w:trPr>
        <w:tc>
          <w:tcPr>
            <w:tcW w:w="2366" w:type="dxa"/>
            <w:vMerge w:val="restart"/>
            <w:tcBorders>
              <w:top w:val="single" w:sz="18" w:space="0" w:color="auto"/>
            </w:tcBorders>
            <w:shd w:val="clear" w:color="auto" w:fill="CCCCFF"/>
          </w:tcPr>
          <w:p w14:paraId="6F30D178" w14:textId="10F2A9E2" w:rsidR="0084102B" w:rsidRPr="0029235C" w:rsidRDefault="0084102B" w:rsidP="0084102B">
            <w:pPr>
              <w:jc w:val="center"/>
              <w:rPr>
                <w:rFonts w:ascii="NTPreCursive" w:hAnsi="NTPreCursive"/>
                <w:b/>
                <w:sz w:val="24"/>
                <w:szCs w:val="24"/>
                <w:u w:val="single"/>
              </w:rPr>
            </w:pPr>
            <w:r w:rsidRPr="0029235C">
              <w:rPr>
                <w:rFonts w:ascii="NTPreCursive" w:hAnsi="NTPreCursive"/>
                <w:b/>
                <w:sz w:val="24"/>
                <w:szCs w:val="24"/>
                <w:u w:val="single"/>
              </w:rPr>
              <w:t>Expressive Arts and Design</w:t>
            </w:r>
          </w:p>
          <w:p w14:paraId="486BEE69" w14:textId="6FA60B88" w:rsidR="0084102B" w:rsidRPr="0029235C" w:rsidRDefault="0084102B" w:rsidP="0084102B">
            <w:pPr>
              <w:jc w:val="center"/>
              <w:rPr>
                <w:rFonts w:ascii="NTPreCursive" w:hAnsi="NTPreCursive"/>
                <w:b/>
                <w:sz w:val="24"/>
                <w:szCs w:val="24"/>
              </w:rPr>
            </w:pPr>
          </w:p>
          <w:p w14:paraId="501554FE" w14:textId="7F9CDB34" w:rsidR="0084102B" w:rsidRPr="0029235C" w:rsidRDefault="0084102B" w:rsidP="0084102B">
            <w:pPr>
              <w:jc w:val="center"/>
              <w:rPr>
                <w:rFonts w:ascii="NTPreCursive" w:hAnsi="NTPreCursive"/>
                <w:b/>
                <w:sz w:val="24"/>
                <w:szCs w:val="24"/>
              </w:rPr>
            </w:pPr>
            <w:r w:rsidRPr="0029235C">
              <w:rPr>
                <w:rFonts w:ascii="NTPreCursive" w:hAnsi="NTPreCursive"/>
                <w:b/>
                <w:sz w:val="24"/>
                <w:szCs w:val="24"/>
              </w:rPr>
              <w:t xml:space="preserve">Creating </w:t>
            </w:r>
            <w:proofErr w:type="gramStart"/>
            <w:r w:rsidRPr="0029235C">
              <w:rPr>
                <w:rFonts w:ascii="NTPreCursive" w:hAnsi="NTPreCursive"/>
                <w:b/>
                <w:sz w:val="24"/>
                <w:szCs w:val="24"/>
              </w:rPr>
              <w:t>With</w:t>
            </w:r>
            <w:proofErr w:type="gramEnd"/>
            <w:r w:rsidRPr="0029235C">
              <w:rPr>
                <w:rFonts w:ascii="NTPreCursive" w:hAnsi="NTPreCursive"/>
                <w:b/>
                <w:sz w:val="24"/>
                <w:szCs w:val="24"/>
              </w:rPr>
              <w:t xml:space="preserve"> Materials (ART) </w:t>
            </w:r>
          </w:p>
          <w:p w14:paraId="4184C369" w14:textId="08E13120" w:rsidR="0084102B" w:rsidRPr="0029235C" w:rsidRDefault="0084102B" w:rsidP="0084102B">
            <w:pPr>
              <w:pStyle w:val="Default"/>
              <w:rPr>
                <w:rFonts w:ascii="NTPreCursive" w:hAnsi="NTPreCursive"/>
                <w:sz w:val="16"/>
              </w:rPr>
            </w:pPr>
            <w:r w:rsidRPr="0029235C">
              <w:rPr>
                <w:rFonts w:ascii="NTPreCursive" w:hAnsi="NTPreCursive"/>
                <w:sz w:val="16"/>
              </w:rPr>
              <w:t xml:space="preserve">Safely use and explore a variety of materials, tools and techniques, </w:t>
            </w:r>
            <w:r w:rsidRPr="0029235C">
              <w:rPr>
                <w:rFonts w:ascii="NTPreCursive" w:hAnsi="NTPreCursive"/>
                <w:sz w:val="16"/>
              </w:rPr>
              <w:lastRenderedPageBreak/>
              <w:t>experimenting with colour, design, texture, form and function</w:t>
            </w:r>
          </w:p>
          <w:p w14:paraId="495A5640" w14:textId="77777777" w:rsidR="0084102B" w:rsidRPr="0029235C" w:rsidRDefault="0084102B" w:rsidP="0084102B">
            <w:pPr>
              <w:pStyle w:val="Default"/>
              <w:rPr>
                <w:rFonts w:ascii="NTPreCursive" w:hAnsi="NTPreCursive"/>
                <w:sz w:val="16"/>
              </w:rPr>
            </w:pPr>
          </w:p>
          <w:p w14:paraId="1D497CCC" w14:textId="6EB1888B" w:rsidR="0084102B" w:rsidRPr="0029235C" w:rsidRDefault="0084102B" w:rsidP="0084102B">
            <w:pPr>
              <w:pStyle w:val="Default"/>
              <w:rPr>
                <w:rFonts w:ascii="NTPreCursive" w:hAnsi="NTPreCursive"/>
                <w:sz w:val="16"/>
              </w:rPr>
            </w:pPr>
            <w:r w:rsidRPr="0029235C">
              <w:rPr>
                <w:rFonts w:ascii="NTPreCursive" w:hAnsi="NTPreCursive"/>
                <w:sz w:val="16"/>
              </w:rPr>
              <w:t>Share their creations, explaining the process they have used</w:t>
            </w:r>
          </w:p>
          <w:p w14:paraId="7CCB5AED" w14:textId="206C42AA" w:rsidR="0084102B" w:rsidRPr="0029235C" w:rsidRDefault="0084102B" w:rsidP="0084102B">
            <w:pPr>
              <w:jc w:val="center"/>
              <w:rPr>
                <w:rFonts w:ascii="NTPreCursive" w:hAnsi="NTPreCursive"/>
                <w:b/>
                <w:sz w:val="24"/>
                <w:szCs w:val="24"/>
              </w:rPr>
            </w:pPr>
          </w:p>
          <w:p w14:paraId="6D25E2AC" w14:textId="77777777" w:rsidR="0084102B" w:rsidRPr="0029235C" w:rsidRDefault="0084102B" w:rsidP="0084102B">
            <w:pPr>
              <w:jc w:val="center"/>
              <w:rPr>
                <w:rFonts w:ascii="NTPreCursive" w:hAnsi="NTPreCursive"/>
                <w:b/>
                <w:sz w:val="24"/>
                <w:szCs w:val="24"/>
              </w:rPr>
            </w:pPr>
          </w:p>
          <w:p w14:paraId="7446444E" w14:textId="29B44B81" w:rsidR="0084102B" w:rsidRDefault="0084102B" w:rsidP="0084102B">
            <w:pPr>
              <w:jc w:val="center"/>
              <w:rPr>
                <w:rFonts w:ascii="NTPreCursive" w:hAnsi="NTPreCursive"/>
                <w:b/>
                <w:sz w:val="24"/>
                <w:szCs w:val="24"/>
              </w:rPr>
            </w:pPr>
            <w:r w:rsidRPr="0029235C">
              <w:rPr>
                <w:rFonts w:ascii="NTPreCursive" w:hAnsi="NTPreCursive"/>
                <w:b/>
                <w:sz w:val="24"/>
                <w:szCs w:val="24"/>
              </w:rPr>
              <w:t>Performing</w:t>
            </w:r>
          </w:p>
          <w:p w14:paraId="04C151E8" w14:textId="77777777" w:rsidR="00D71ADC" w:rsidRPr="0029235C" w:rsidRDefault="00D71ADC" w:rsidP="0084102B">
            <w:pPr>
              <w:jc w:val="center"/>
              <w:rPr>
                <w:rFonts w:ascii="NTPreCursive" w:hAnsi="NTPreCursive"/>
                <w:b/>
                <w:sz w:val="24"/>
                <w:szCs w:val="24"/>
              </w:rPr>
            </w:pPr>
          </w:p>
          <w:p w14:paraId="0B7C1E13" w14:textId="076FF40C" w:rsidR="0084102B" w:rsidRDefault="00097FED" w:rsidP="0084102B">
            <w:pPr>
              <w:jc w:val="center"/>
              <w:rPr>
                <w:rFonts w:ascii="NTPreCursive" w:hAnsi="NTPreCursive"/>
                <w:b/>
                <w:sz w:val="24"/>
                <w:szCs w:val="24"/>
              </w:rPr>
            </w:pPr>
            <w:r w:rsidRPr="0029235C">
              <w:rPr>
                <w:rFonts w:ascii="NTPreCursive" w:hAnsi="NTPreCursive"/>
                <w:b/>
                <w:sz w:val="24"/>
                <w:szCs w:val="24"/>
              </w:rPr>
              <w:t>Musical instruments</w:t>
            </w:r>
          </w:p>
          <w:p w14:paraId="6CF21DC3" w14:textId="77777777" w:rsidR="00D71ADC" w:rsidRPr="0029235C" w:rsidRDefault="00D71ADC" w:rsidP="0084102B">
            <w:pPr>
              <w:jc w:val="center"/>
              <w:rPr>
                <w:rFonts w:ascii="NTPreCursive" w:hAnsi="NTPreCursive"/>
                <w:b/>
                <w:sz w:val="24"/>
                <w:szCs w:val="24"/>
              </w:rPr>
            </w:pPr>
          </w:p>
          <w:p w14:paraId="04110AB9" w14:textId="1F6CC4E4" w:rsidR="00097FED" w:rsidRDefault="00097FED" w:rsidP="0084102B">
            <w:pPr>
              <w:jc w:val="center"/>
              <w:rPr>
                <w:rFonts w:ascii="NTPreCursive" w:hAnsi="NTPreCursive"/>
                <w:b/>
                <w:sz w:val="24"/>
                <w:szCs w:val="24"/>
              </w:rPr>
            </w:pPr>
            <w:r w:rsidRPr="0029235C">
              <w:rPr>
                <w:rFonts w:ascii="NTPreCursive" w:hAnsi="NTPreCursive"/>
                <w:b/>
                <w:sz w:val="24"/>
                <w:szCs w:val="24"/>
              </w:rPr>
              <w:t>Dance</w:t>
            </w:r>
          </w:p>
          <w:p w14:paraId="2ACA2CD5" w14:textId="77777777" w:rsidR="00D71ADC" w:rsidRPr="0029235C" w:rsidRDefault="00D71ADC" w:rsidP="0084102B">
            <w:pPr>
              <w:jc w:val="center"/>
              <w:rPr>
                <w:rFonts w:ascii="NTPreCursive" w:hAnsi="NTPreCursive"/>
                <w:b/>
                <w:sz w:val="24"/>
                <w:szCs w:val="24"/>
              </w:rPr>
            </w:pPr>
          </w:p>
          <w:p w14:paraId="0CC5641F" w14:textId="77777777" w:rsidR="00097FED" w:rsidRDefault="00097FED" w:rsidP="0084102B">
            <w:pPr>
              <w:jc w:val="center"/>
              <w:rPr>
                <w:rFonts w:ascii="NTPreCursive" w:hAnsi="NTPreCursive"/>
                <w:b/>
                <w:sz w:val="24"/>
                <w:szCs w:val="24"/>
              </w:rPr>
            </w:pPr>
            <w:r w:rsidRPr="0029235C">
              <w:rPr>
                <w:rFonts w:ascii="NTPreCursive" w:hAnsi="NTPreCursive"/>
                <w:b/>
                <w:sz w:val="24"/>
                <w:szCs w:val="24"/>
              </w:rPr>
              <w:t>Singing</w:t>
            </w:r>
          </w:p>
          <w:p w14:paraId="6286529F" w14:textId="77777777" w:rsidR="00DB6A0D" w:rsidRDefault="00DB6A0D" w:rsidP="0084102B">
            <w:pPr>
              <w:jc w:val="center"/>
              <w:rPr>
                <w:rFonts w:ascii="NTPreCursive" w:hAnsi="NTPreCursive"/>
                <w:b/>
                <w:sz w:val="24"/>
                <w:szCs w:val="24"/>
              </w:rPr>
            </w:pPr>
          </w:p>
          <w:p w14:paraId="3EE0EC18" w14:textId="43A2C982" w:rsidR="00DB6A0D" w:rsidRPr="0029235C" w:rsidRDefault="00DB6A0D" w:rsidP="0084102B">
            <w:pPr>
              <w:jc w:val="center"/>
              <w:rPr>
                <w:rFonts w:ascii="NTPreCursive" w:hAnsi="NTPreCursive"/>
                <w:b/>
                <w:sz w:val="24"/>
                <w:szCs w:val="24"/>
              </w:rPr>
            </w:pPr>
            <w:r>
              <w:rPr>
                <w:noProof/>
                <w:lang w:eastAsia="en-GB"/>
              </w:rPr>
              <w:drawing>
                <wp:inline distT="0" distB="0" distL="0" distR="0" wp14:anchorId="57196381" wp14:editId="13B206C0">
                  <wp:extent cx="1524000" cy="508000"/>
                  <wp:effectExtent l="0" t="0" r="0" b="6350"/>
                  <wp:docPr id="70" name="Picture 70" descr="Child Development - Early Years Foundation Stage (EYFS) - Osborne House  Community Nurs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 Development - Early Years Foundation Stage (EYFS) - Osborne House  Community Nursery"/>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560273" cy="520091"/>
                          </a:xfrm>
                          <a:prstGeom prst="rect">
                            <a:avLst/>
                          </a:prstGeom>
                          <a:noFill/>
                          <a:ln>
                            <a:noFill/>
                          </a:ln>
                        </pic:spPr>
                      </pic:pic>
                    </a:graphicData>
                  </a:graphic>
                </wp:inline>
              </w:drawing>
            </w:r>
          </w:p>
        </w:tc>
        <w:tc>
          <w:tcPr>
            <w:tcW w:w="3524" w:type="dxa"/>
            <w:tcBorders>
              <w:top w:val="single" w:sz="24" w:space="0" w:color="auto"/>
              <w:bottom w:val="nil"/>
            </w:tcBorders>
            <w:shd w:val="clear" w:color="auto" w:fill="auto"/>
          </w:tcPr>
          <w:p w14:paraId="17D6D159" w14:textId="626DD1BB" w:rsidR="00097FED" w:rsidRPr="0029235C" w:rsidRDefault="00EA76AD" w:rsidP="00400BE4">
            <w:pPr>
              <w:spacing w:after="200" w:line="276" w:lineRule="auto"/>
              <w:contextualSpacing/>
              <w:rPr>
                <w:rFonts w:ascii="NTPreCursive" w:eastAsia="Times New Roman" w:hAnsi="NTPreCursive" w:cs="Arial"/>
                <w:sz w:val="20"/>
                <w:szCs w:val="20"/>
                <w:lang w:eastAsia="en-GB"/>
              </w:rPr>
            </w:pPr>
            <w:r>
              <w:rPr>
                <w:rFonts w:ascii="NTPreCursive" w:eastAsia="Times New Roman" w:hAnsi="NTPreCursive" w:cs="Arial"/>
                <w:sz w:val="20"/>
                <w:szCs w:val="20"/>
                <w:lang w:eastAsia="en-GB"/>
              </w:rPr>
              <w:lastRenderedPageBreak/>
              <w:t>Paint</w:t>
            </w:r>
            <w:r w:rsidR="00097FED" w:rsidRPr="0029235C">
              <w:rPr>
                <w:rFonts w:ascii="NTPreCursive" w:eastAsia="Times New Roman" w:hAnsi="NTPreCursive" w:cs="Arial"/>
                <w:sz w:val="20"/>
                <w:szCs w:val="20"/>
                <w:lang w:eastAsia="en-GB"/>
              </w:rPr>
              <w:t xml:space="preserve">ings </w:t>
            </w:r>
            <w:r w:rsidR="00725CC6">
              <w:rPr>
                <w:rFonts w:ascii="NTPreCursive" w:eastAsia="Times New Roman" w:hAnsi="NTPreCursive" w:cs="Arial"/>
                <w:sz w:val="20"/>
                <w:szCs w:val="20"/>
                <w:lang w:eastAsia="en-GB"/>
              </w:rPr>
              <w:t xml:space="preserve">of </w:t>
            </w:r>
            <w:r>
              <w:rPr>
                <w:rFonts w:ascii="NTPreCursive" w:eastAsia="Times New Roman" w:hAnsi="NTPreCursive" w:cs="Arial"/>
                <w:b/>
                <w:sz w:val="20"/>
                <w:szCs w:val="20"/>
                <w:lang w:eastAsia="en-GB"/>
              </w:rPr>
              <w:t>Monet</w:t>
            </w:r>
            <w:r w:rsidR="00725CC6">
              <w:rPr>
                <w:rFonts w:ascii="NTPreCursive" w:eastAsia="Times New Roman" w:hAnsi="NTPreCursive" w:cs="Arial"/>
                <w:sz w:val="20"/>
                <w:szCs w:val="20"/>
                <w:lang w:eastAsia="en-GB"/>
              </w:rPr>
              <w:t xml:space="preserve"> </w:t>
            </w:r>
            <w:r w:rsidR="0054306F">
              <w:rPr>
                <w:rFonts w:ascii="NTPreCursive" w:eastAsia="Times New Roman" w:hAnsi="NTPreCursive" w:cs="Arial"/>
                <w:sz w:val="20"/>
                <w:szCs w:val="20"/>
                <w:lang w:eastAsia="en-GB"/>
              </w:rPr>
              <w:t xml:space="preserve"> </w:t>
            </w:r>
            <w:r w:rsidR="0054306F">
              <w:rPr>
                <w:noProof/>
              </w:rPr>
              <w:drawing>
                <wp:inline distT="0" distB="0" distL="0" distR="0" wp14:anchorId="4A070254" wp14:editId="1E634C2B">
                  <wp:extent cx="819150" cy="578866"/>
                  <wp:effectExtent l="0" t="0" r="0" b="0"/>
                  <wp:docPr id="15" name="Picture 15" descr="Top 10 Monet Paintings | Impressionist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 10 Monet Paintings | ImpressionistArts"/>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flipV="1">
                            <a:off x="0" y="0"/>
                            <a:ext cx="830589" cy="586949"/>
                          </a:xfrm>
                          <a:prstGeom prst="rect">
                            <a:avLst/>
                          </a:prstGeom>
                          <a:noFill/>
                          <a:ln>
                            <a:noFill/>
                          </a:ln>
                        </pic:spPr>
                      </pic:pic>
                    </a:graphicData>
                  </a:graphic>
                </wp:inline>
              </w:drawing>
            </w:r>
          </w:p>
          <w:p w14:paraId="3A2F99FC" w14:textId="68F896A8" w:rsidR="00097FED" w:rsidRPr="0029235C" w:rsidRDefault="00097FED" w:rsidP="00400BE4">
            <w:pPr>
              <w:spacing w:after="200" w:line="276" w:lineRule="auto"/>
              <w:contextualSpacing/>
              <w:rPr>
                <w:rFonts w:ascii="NTPreCursive" w:eastAsia="Times New Roman" w:hAnsi="NTPreCursive" w:cs="Arial"/>
                <w:sz w:val="20"/>
                <w:szCs w:val="20"/>
                <w:lang w:eastAsia="en-GB"/>
              </w:rPr>
            </w:pPr>
          </w:p>
          <w:p w14:paraId="6AEEC25E" w14:textId="5589A810" w:rsidR="00400BE4" w:rsidRPr="0029235C" w:rsidRDefault="00400BE4" w:rsidP="00400BE4">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lastRenderedPageBreak/>
              <w:t>Portra</w:t>
            </w:r>
            <w:r w:rsidR="00725CC6">
              <w:rPr>
                <w:rFonts w:ascii="NTPreCursive" w:eastAsia="Times New Roman" w:hAnsi="NTPreCursive" w:cs="Arial"/>
                <w:sz w:val="20"/>
                <w:szCs w:val="20"/>
                <w:lang w:eastAsia="en-GB"/>
              </w:rPr>
              <w:t>it skills – drawing themselves- for our Art Gallery</w:t>
            </w:r>
          </w:p>
          <w:p w14:paraId="2D046427" w14:textId="4990EF69" w:rsidR="00400BE4" w:rsidRPr="00D71ADC" w:rsidRDefault="00C624DD" w:rsidP="00D71ADC">
            <w:pPr>
              <w:spacing w:after="200" w:line="276" w:lineRule="auto"/>
              <w:contextualSpacing/>
              <w:jc w:val="center"/>
              <w:rPr>
                <w:rFonts w:ascii="NTPreCursive" w:eastAsia="Times New Roman" w:hAnsi="NTPreCursive" w:cs="Arial"/>
                <w:sz w:val="20"/>
                <w:szCs w:val="20"/>
                <w:lang w:eastAsia="en-GB"/>
              </w:rPr>
            </w:pPr>
            <w:r w:rsidRPr="0029235C">
              <w:rPr>
                <w:rFonts w:ascii="NTPreCursive" w:hAnsi="NTPreCursive"/>
                <w:noProof/>
                <w:lang w:eastAsia="en-GB"/>
              </w:rPr>
              <w:drawing>
                <wp:inline distT="0" distB="0" distL="0" distR="0" wp14:anchorId="2CD70EB2" wp14:editId="515B9BAE">
                  <wp:extent cx="821267" cy="548698"/>
                  <wp:effectExtent l="0" t="0" r="0" b="3810"/>
                  <wp:docPr id="1" name="Picture 1" descr="Self Portraits for 3-5 Year Olds - Meri Che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lf Portraits for 3-5 Year Olds - Meri Cherry"/>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850746" cy="568393"/>
                          </a:xfrm>
                          <a:prstGeom prst="rect">
                            <a:avLst/>
                          </a:prstGeom>
                          <a:noFill/>
                          <a:ln>
                            <a:noFill/>
                          </a:ln>
                        </pic:spPr>
                      </pic:pic>
                    </a:graphicData>
                  </a:graphic>
                </wp:inline>
              </w:drawing>
            </w:r>
          </w:p>
          <w:p w14:paraId="1235DFEE" w14:textId="77777777" w:rsidR="00097FED" w:rsidRPr="0029235C" w:rsidRDefault="00097FED" w:rsidP="00400BE4">
            <w:pPr>
              <w:rPr>
                <w:rFonts w:ascii="NTPreCursive" w:eastAsia="Times New Roman" w:hAnsi="NTPreCursive" w:cs="Arial"/>
                <w:b/>
                <w:bCs/>
                <w:i/>
                <w:iCs/>
                <w:sz w:val="20"/>
                <w:szCs w:val="20"/>
                <w:lang w:eastAsia="en-GB"/>
              </w:rPr>
            </w:pPr>
          </w:p>
          <w:p w14:paraId="421BAE6F" w14:textId="145EC19A" w:rsidR="0084102B" w:rsidRPr="00DB6A0D" w:rsidRDefault="0084102B" w:rsidP="00400BE4">
            <w:pPr>
              <w:rPr>
                <w:rFonts w:ascii="NTPreCursive" w:hAnsi="NTPreCursive" w:cstheme="minorHAnsi"/>
                <w:b/>
                <w:sz w:val="23"/>
                <w:szCs w:val="23"/>
                <w:u w:val="single"/>
              </w:rPr>
            </w:pPr>
            <w:r w:rsidRPr="00DB6A0D">
              <w:rPr>
                <w:rFonts w:ascii="NTPreCursive" w:hAnsi="NTPreCursive" w:cstheme="minorHAnsi"/>
                <w:b/>
                <w:sz w:val="23"/>
                <w:szCs w:val="23"/>
                <w:u w:val="single"/>
              </w:rPr>
              <w:t>Creating with Materials</w:t>
            </w:r>
          </w:p>
          <w:p w14:paraId="1A97BD77" w14:textId="3A3112F9" w:rsidR="0084102B" w:rsidRPr="0029235C" w:rsidRDefault="0084102B" w:rsidP="0084102B">
            <w:pPr>
              <w:spacing w:after="200" w:line="276" w:lineRule="auto"/>
              <w:contextualSpacing/>
              <w:rPr>
                <w:rFonts w:ascii="NTPreCursive" w:hAnsi="NTPreCursive" w:cstheme="minorHAnsi"/>
                <w:sz w:val="23"/>
                <w:szCs w:val="23"/>
              </w:rPr>
            </w:pPr>
            <w:r w:rsidRPr="0029235C">
              <w:rPr>
                <w:rFonts w:ascii="NTPreCursive" w:hAnsi="NTPreCursive" w:cstheme="minorHAnsi"/>
                <w:sz w:val="23"/>
                <w:szCs w:val="23"/>
              </w:rPr>
              <w:t xml:space="preserve">explaining the </w:t>
            </w:r>
            <w:proofErr w:type="gramStart"/>
            <w:r w:rsidRPr="0029235C">
              <w:rPr>
                <w:rFonts w:ascii="NTPreCursive" w:hAnsi="NTPreCursive" w:cstheme="minorHAnsi"/>
                <w:sz w:val="23"/>
                <w:szCs w:val="23"/>
              </w:rPr>
              <w:t>process</w:t>
            </w:r>
            <w:proofErr w:type="gramEnd"/>
            <w:r w:rsidRPr="0029235C">
              <w:rPr>
                <w:rFonts w:ascii="NTPreCursive" w:hAnsi="NTPreCursive" w:cstheme="minorHAnsi"/>
                <w:sz w:val="23"/>
                <w:szCs w:val="23"/>
              </w:rPr>
              <w:t xml:space="preserve"> they have used</w:t>
            </w:r>
          </w:p>
          <w:p w14:paraId="3ECACBEA" w14:textId="77777777" w:rsidR="0084102B" w:rsidRPr="0029235C" w:rsidRDefault="0084102B" w:rsidP="0084102B">
            <w:pPr>
              <w:rPr>
                <w:rFonts w:ascii="NTPreCursive" w:hAnsi="NTPreCursive" w:cstheme="minorHAnsi"/>
                <w:sz w:val="23"/>
                <w:szCs w:val="23"/>
              </w:rPr>
            </w:pPr>
            <w:r w:rsidRPr="0029235C">
              <w:rPr>
                <w:rFonts w:ascii="NTPreCursive" w:hAnsi="NTPreCursive" w:cstheme="minorHAnsi"/>
                <w:sz w:val="23"/>
                <w:szCs w:val="23"/>
              </w:rPr>
              <w:t>Exploring colour and shape:</w:t>
            </w:r>
          </w:p>
          <w:p w14:paraId="1BDBD03C" w14:textId="77777777" w:rsidR="00097FED" w:rsidRPr="0029235C" w:rsidRDefault="00097FED" w:rsidP="0084102B">
            <w:pPr>
              <w:spacing w:after="200" w:line="276" w:lineRule="auto"/>
              <w:contextualSpacing/>
              <w:rPr>
                <w:rFonts w:ascii="NTPreCursive" w:hAnsi="NTPreCursive"/>
                <w:b/>
                <w:sz w:val="20"/>
                <w:szCs w:val="20"/>
                <w:u w:val="single"/>
              </w:rPr>
            </w:pPr>
          </w:p>
          <w:p w14:paraId="4686F186" w14:textId="28D6DE96" w:rsidR="0084102B" w:rsidRPr="0029235C" w:rsidRDefault="0084102B" w:rsidP="0084102B">
            <w:pPr>
              <w:spacing w:after="200" w:line="276" w:lineRule="auto"/>
              <w:contextualSpacing/>
              <w:rPr>
                <w:rFonts w:ascii="NTPreCursive" w:hAnsi="NTPreCursive" w:cstheme="minorHAnsi"/>
                <w:sz w:val="23"/>
                <w:szCs w:val="23"/>
              </w:rPr>
            </w:pPr>
            <w:r w:rsidRPr="0029235C">
              <w:rPr>
                <w:rFonts w:ascii="NTPreCursive" w:hAnsi="NTPreCursive"/>
                <w:b/>
                <w:sz w:val="20"/>
                <w:szCs w:val="20"/>
                <w:u w:val="single"/>
              </w:rPr>
              <w:t>ART:</w:t>
            </w:r>
            <w:r w:rsidRPr="0029235C">
              <w:rPr>
                <w:rFonts w:ascii="NTPreCursive" w:hAnsi="NTPreCursive"/>
                <w:sz w:val="20"/>
                <w:szCs w:val="20"/>
              </w:rPr>
              <w:t xml:space="preserve"> </w:t>
            </w:r>
            <w:r w:rsidRPr="00D71ADC">
              <w:rPr>
                <w:rFonts w:ascii="NTPreCursive" w:hAnsi="NTPreCursive"/>
                <w:sz w:val="20"/>
              </w:rPr>
              <w:t xml:space="preserve">Creating, Drawing, Exploring and Evaluating 3D Sculpture (Junk modelling) </w:t>
            </w:r>
          </w:p>
          <w:p w14:paraId="47D47300" w14:textId="77777777" w:rsidR="00D71ADC" w:rsidRDefault="00D71ADC" w:rsidP="0084102B">
            <w:pPr>
              <w:spacing w:after="200" w:line="276" w:lineRule="auto"/>
              <w:contextualSpacing/>
              <w:rPr>
                <w:rFonts w:ascii="NTPreCursive" w:hAnsi="NTPreCursive" w:cstheme="minorHAnsi"/>
              </w:rPr>
            </w:pPr>
          </w:p>
          <w:p w14:paraId="27401B04" w14:textId="7AC686EA" w:rsidR="0084102B" w:rsidRPr="0029235C" w:rsidRDefault="0084102B" w:rsidP="0084102B">
            <w:pPr>
              <w:spacing w:after="200" w:line="276" w:lineRule="auto"/>
              <w:contextualSpacing/>
              <w:rPr>
                <w:rFonts w:ascii="NTPreCursive" w:hAnsi="NTPreCursive" w:cstheme="minorHAnsi"/>
                <w:sz w:val="23"/>
                <w:szCs w:val="23"/>
              </w:rPr>
            </w:pPr>
            <w:r w:rsidRPr="00D71ADC">
              <w:rPr>
                <w:rFonts w:ascii="NTPreCursive" w:hAnsi="NTPreCursive" w:cstheme="minorHAnsi"/>
                <w:b/>
              </w:rPr>
              <w:t>Key vocabulary</w:t>
            </w:r>
            <w:r w:rsidRPr="0029235C">
              <w:rPr>
                <w:rFonts w:ascii="NTPreCursive" w:hAnsi="NTPreCursive" w:cstheme="minorHAnsi"/>
              </w:rPr>
              <w:t xml:space="preserve">: explain, explore, same, different, like, dislike, change, compare, describe, record, resources, </w:t>
            </w:r>
            <w:proofErr w:type="gramStart"/>
            <w:r w:rsidRPr="0029235C">
              <w:rPr>
                <w:rFonts w:ascii="NTPreCursive" w:hAnsi="NTPreCursive" w:cstheme="minorHAnsi"/>
              </w:rPr>
              <w:t>skills</w:t>
            </w:r>
            <w:r w:rsidR="00D71ADC">
              <w:rPr>
                <w:rFonts w:ascii="NTPreCursive" w:hAnsi="NTPreCursive" w:cstheme="minorHAnsi"/>
              </w:rPr>
              <w:t xml:space="preserve">, </w:t>
            </w:r>
            <w:r w:rsidR="00D71ADC" w:rsidRPr="00D71ADC">
              <w:rPr>
                <w:rFonts w:ascii="NTPreCursive" w:hAnsi="NTPreCursive"/>
              </w:rPr>
              <w:t xml:space="preserve"> cut</w:t>
            </w:r>
            <w:proofErr w:type="gramEnd"/>
            <w:r w:rsidR="00D71ADC" w:rsidRPr="00D71ADC">
              <w:rPr>
                <w:rFonts w:ascii="NTPreCursive" w:hAnsi="NTPreCursive"/>
              </w:rPr>
              <w:t xml:space="preserve">, rip, tear, stick, print, thick, thin, </w:t>
            </w:r>
            <w:r w:rsidR="00D71ADC">
              <w:rPr>
                <w:rFonts w:ascii="NTPreCursive" w:hAnsi="NTPreCursive"/>
              </w:rPr>
              <w:t>build, roll</w:t>
            </w:r>
          </w:p>
          <w:p w14:paraId="6BB3950A" w14:textId="77777777" w:rsidR="0084102B" w:rsidRPr="0029235C" w:rsidRDefault="0084102B" w:rsidP="0084102B">
            <w:pPr>
              <w:spacing w:after="200" w:line="276" w:lineRule="auto"/>
              <w:contextualSpacing/>
              <w:rPr>
                <w:rFonts w:ascii="NTPreCursive" w:hAnsi="NTPreCursive" w:cstheme="minorHAnsi"/>
                <w:sz w:val="23"/>
                <w:szCs w:val="23"/>
              </w:rPr>
            </w:pPr>
          </w:p>
          <w:p w14:paraId="55CE262A" w14:textId="2ADABD6F" w:rsidR="0084102B" w:rsidRPr="0029235C" w:rsidRDefault="0084102B" w:rsidP="0084102B">
            <w:pPr>
              <w:spacing w:after="200" w:line="276" w:lineRule="auto"/>
              <w:contextualSpacing/>
              <w:rPr>
                <w:rFonts w:ascii="NTPreCursive" w:eastAsia="Times New Roman" w:hAnsi="NTPreCursive" w:cs="Arial"/>
                <w:sz w:val="20"/>
                <w:szCs w:val="20"/>
                <w:lang w:eastAsia="en-GB"/>
              </w:rPr>
            </w:pPr>
          </w:p>
        </w:tc>
        <w:tc>
          <w:tcPr>
            <w:tcW w:w="3247" w:type="dxa"/>
            <w:gridSpan w:val="2"/>
            <w:tcBorders>
              <w:top w:val="single" w:sz="24" w:space="0" w:color="auto"/>
              <w:bottom w:val="nil"/>
              <w:right w:val="single" w:sz="24" w:space="0" w:color="auto"/>
            </w:tcBorders>
            <w:shd w:val="clear" w:color="auto" w:fill="auto"/>
          </w:tcPr>
          <w:p w14:paraId="3E0F788C" w14:textId="0F9E486A" w:rsidR="00097FED" w:rsidRPr="0029235C" w:rsidRDefault="00097FED" w:rsidP="00400BE4">
            <w:pPr>
              <w:spacing w:after="200" w:line="276" w:lineRule="auto"/>
              <w:contextualSpacing/>
              <w:rPr>
                <w:rFonts w:ascii="NTPreCursive" w:eastAsia="Times New Roman" w:hAnsi="NTPreCursive" w:cs="Arial"/>
                <w:bCs/>
                <w:sz w:val="20"/>
                <w:szCs w:val="20"/>
                <w:lang w:eastAsia="en-GB"/>
              </w:rPr>
            </w:pPr>
            <w:r w:rsidRPr="0029235C">
              <w:rPr>
                <w:rFonts w:ascii="NTPreCursive" w:eastAsia="Times New Roman" w:hAnsi="NTPreCursive" w:cs="Arial"/>
                <w:bCs/>
                <w:sz w:val="20"/>
                <w:szCs w:val="20"/>
                <w:lang w:eastAsia="en-GB"/>
              </w:rPr>
              <w:lastRenderedPageBreak/>
              <w:t>Pen and chalk/printing/powder paint</w:t>
            </w:r>
          </w:p>
          <w:p w14:paraId="277C19A9" w14:textId="77777777" w:rsidR="00097FED" w:rsidRPr="0029235C" w:rsidRDefault="00097FED" w:rsidP="00400BE4">
            <w:pPr>
              <w:spacing w:after="200" w:line="276" w:lineRule="auto"/>
              <w:contextualSpacing/>
              <w:rPr>
                <w:rFonts w:ascii="NTPreCursive" w:eastAsia="Times New Roman" w:hAnsi="NTPreCursive" w:cs="Arial"/>
                <w:b/>
                <w:bCs/>
                <w:sz w:val="20"/>
                <w:szCs w:val="20"/>
                <w:lang w:eastAsia="en-GB"/>
              </w:rPr>
            </w:pPr>
          </w:p>
          <w:p w14:paraId="73BAD2AD" w14:textId="2929B13B" w:rsidR="00C624DD" w:rsidRPr="0029235C" w:rsidRDefault="00097FED" w:rsidP="00400BE4">
            <w:pPr>
              <w:spacing w:after="200" w:line="276" w:lineRule="auto"/>
              <w:contextualSpacing/>
              <w:rPr>
                <w:rFonts w:ascii="NTPreCursive" w:hAnsi="NTPreCursive" w:cstheme="minorHAnsi"/>
                <w:sz w:val="23"/>
                <w:szCs w:val="23"/>
              </w:rPr>
            </w:pPr>
            <w:proofErr w:type="gramStart"/>
            <w:r w:rsidRPr="0029235C">
              <w:rPr>
                <w:rFonts w:ascii="NTPreCursive" w:eastAsia="Times New Roman" w:hAnsi="NTPreCursive" w:cs="Arial"/>
                <w:b/>
                <w:bCs/>
                <w:sz w:val="20"/>
                <w:szCs w:val="20"/>
                <w:lang w:eastAsia="en-GB"/>
              </w:rPr>
              <w:t xml:space="preserve">Artist </w:t>
            </w:r>
            <w:r w:rsidR="00400BE4" w:rsidRPr="0029235C">
              <w:rPr>
                <w:rFonts w:ascii="NTPreCursive" w:eastAsia="Times New Roman" w:hAnsi="NTPreCursive" w:cs="Arial"/>
                <w:sz w:val="20"/>
                <w:szCs w:val="20"/>
                <w:lang w:eastAsia="en-GB"/>
              </w:rPr>
              <w:t xml:space="preserve"> –</w:t>
            </w:r>
            <w:proofErr w:type="gramEnd"/>
            <w:r w:rsidR="00400BE4" w:rsidRPr="0029235C">
              <w:rPr>
                <w:rFonts w:ascii="NTPreCursive" w:eastAsia="Times New Roman" w:hAnsi="NTPreCursive" w:cs="Arial"/>
                <w:sz w:val="20"/>
                <w:szCs w:val="20"/>
                <w:lang w:eastAsia="en-GB"/>
              </w:rPr>
              <w:t xml:space="preserve"> </w:t>
            </w:r>
            <w:r w:rsidR="00C624DD" w:rsidRPr="0029235C">
              <w:rPr>
                <w:rFonts w:ascii="NTPreCursive" w:hAnsi="NTPreCursive" w:cstheme="minorHAnsi"/>
                <w:sz w:val="23"/>
                <w:szCs w:val="23"/>
              </w:rPr>
              <w:t xml:space="preserve">Jackson Pollock </w:t>
            </w:r>
          </w:p>
          <w:p w14:paraId="11E6F326" w14:textId="60ABF22B" w:rsidR="00467BB4" w:rsidRPr="0029235C" w:rsidRDefault="00C624DD" w:rsidP="00C624DD">
            <w:pPr>
              <w:spacing w:after="200" w:line="276" w:lineRule="auto"/>
              <w:contextualSpacing/>
              <w:jc w:val="center"/>
              <w:rPr>
                <w:rFonts w:ascii="NTPreCursive" w:eastAsia="Times New Roman" w:hAnsi="NTPreCursive" w:cs="Arial"/>
                <w:b/>
                <w:bCs/>
                <w:sz w:val="20"/>
                <w:szCs w:val="20"/>
                <w:lang w:eastAsia="en-GB"/>
              </w:rPr>
            </w:pPr>
            <w:r w:rsidRPr="0029235C">
              <w:rPr>
                <w:rFonts w:ascii="NTPreCursive" w:hAnsi="NTPreCursive"/>
                <w:noProof/>
                <w:lang w:eastAsia="en-GB"/>
              </w:rPr>
              <w:drawing>
                <wp:inline distT="0" distB="0" distL="0" distR="0" wp14:anchorId="3F76335D" wp14:editId="349D4529">
                  <wp:extent cx="596959" cy="397722"/>
                  <wp:effectExtent l="0" t="0" r="0" b="2540"/>
                  <wp:docPr id="2" name="Picture 2" descr="PRINT  Yogurt Ropes incl 10x8 mount Modern wonderful wall 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NT  Yogurt Ropes incl 10x8 mount Modern wonderful wall imag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29338" cy="419294"/>
                          </a:xfrm>
                          <a:prstGeom prst="rect">
                            <a:avLst/>
                          </a:prstGeom>
                          <a:noFill/>
                          <a:ln>
                            <a:noFill/>
                          </a:ln>
                        </pic:spPr>
                      </pic:pic>
                    </a:graphicData>
                  </a:graphic>
                </wp:inline>
              </w:drawing>
            </w:r>
          </w:p>
          <w:p w14:paraId="5BF66433" w14:textId="5F7ED014" w:rsidR="00097FED" w:rsidRPr="0029235C" w:rsidRDefault="0084102B" w:rsidP="0084102B">
            <w:pPr>
              <w:spacing w:after="200" w:line="276" w:lineRule="auto"/>
              <w:contextualSpacing/>
              <w:rPr>
                <w:rFonts w:ascii="NTPreCursive" w:hAnsi="NTPreCursive"/>
                <w:sz w:val="16"/>
              </w:rPr>
            </w:pPr>
            <w:r w:rsidRPr="0029235C">
              <w:rPr>
                <w:rFonts w:ascii="NTPreCursive" w:hAnsi="NTPreCursive"/>
                <w:b/>
                <w:sz w:val="20"/>
                <w:szCs w:val="20"/>
              </w:rPr>
              <w:lastRenderedPageBreak/>
              <w:t xml:space="preserve">ART:  </w:t>
            </w:r>
            <w:r w:rsidRPr="00D71ADC">
              <w:rPr>
                <w:rFonts w:ascii="NTPreCursive" w:hAnsi="NTPreCursive"/>
                <w:sz w:val="20"/>
              </w:rPr>
              <w:t xml:space="preserve">straight, curved, explain, </w:t>
            </w:r>
            <w:proofErr w:type="gramStart"/>
            <w:r w:rsidRPr="00D71ADC">
              <w:rPr>
                <w:rFonts w:ascii="NTPreCursive" w:hAnsi="NTPreCursive"/>
                <w:sz w:val="20"/>
              </w:rPr>
              <w:t xml:space="preserve">explore, </w:t>
            </w:r>
            <w:r w:rsidRPr="00D71ADC">
              <w:rPr>
                <w:rFonts w:ascii="NTPreCursive" w:hAnsi="NTPreCursive"/>
                <w:sz w:val="18"/>
              </w:rPr>
              <w:t xml:space="preserve"> famous</w:t>
            </w:r>
            <w:proofErr w:type="gramEnd"/>
            <w:r w:rsidRPr="00D71ADC">
              <w:rPr>
                <w:rFonts w:ascii="NTPreCursive" w:hAnsi="NTPreCursive"/>
                <w:sz w:val="18"/>
              </w:rPr>
              <w:t>,</w:t>
            </w:r>
            <w:r w:rsidRPr="00D71ADC">
              <w:rPr>
                <w:rFonts w:ascii="NTPreCursive" w:hAnsi="NTPreCursive"/>
                <w:sz w:val="20"/>
              </w:rPr>
              <w:t xml:space="preserve"> </w:t>
            </w:r>
            <w:r w:rsidRPr="00D71ADC">
              <w:rPr>
                <w:rFonts w:ascii="NTPreCursive" w:hAnsi="NTPreCursive"/>
                <w:sz w:val="18"/>
              </w:rPr>
              <w:t xml:space="preserve">  shape, join , rough, smooth,</w:t>
            </w:r>
            <w:r w:rsidRPr="0029235C">
              <w:rPr>
                <w:rFonts w:ascii="NTPreCursive" w:hAnsi="NTPreCursive"/>
                <w:sz w:val="16"/>
              </w:rPr>
              <w:t xml:space="preserve"> </w:t>
            </w:r>
          </w:p>
          <w:p w14:paraId="36E7B689" w14:textId="77777777" w:rsidR="00097FED" w:rsidRPr="0029235C" w:rsidRDefault="00097FED" w:rsidP="0084102B">
            <w:pPr>
              <w:spacing w:after="200" w:line="276" w:lineRule="auto"/>
              <w:contextualSpacing/>
              <w:rPr>
                <w:rFonts w:ascii="NTPreCursive" w:hAnsi="NTPreCursive"/>
                <w:sz w:val="16"/>
              </w:rPr>
            </w:pPr>
          </w:p>
          <w:p w14:paraId="0F8A00D0" w14:textId="166EE22E" w:rsidR="0084102B" w:rsidRPr="00DB6A0D" w:rsidRDefault="0084102B" w:rsidP="0084102B">
            <w:pPr>
              <w:spacing w:after="200" w:line="276" w:lineRule="auto"/>
              <w:contextualSpacing/>
              <w:rPr>
                <w:rFonts w:ascii="NTPreCursive" w:eastAsia="Times New Roman" w:hAnsi="NTPreCursive" w:cs="Arial"/>
                <w:sz w:val="20"/>
                <w:szCs w:val="20"/>
                <w:lang w:eastAsia="en-GB"/>
              </w:rPr>
            </w:pPr>
            <w:r w:rsidRPr="0029235C">
              <w:rPr>
                <w:rFonts w:ascii="NTPreCursive" w:hAnsi="NTPreCursive"/>
                <w:sz w:val="16"/>
              </w:rPr>
              <w:t>Painting</w:t>
            </w:r>
            <w:r w:rsidRPr="0029235C">
              <w:rPr>
                <w:rFonts w:ascii="NTPreCursive" w:hAnsi="NTPreCursive"/>
                <w:i/>
                <w:sz w:val="18"/>
              </w:rPr>
              <w:t xml:space="preserve"> </w:t>
            </w:r>
            <w:r w:rsidRPr="00DB6A0D">
              <w:rPr>
                <w:rFonts w:ascii="NTPreCursive" w:hAnsi="NTPreCursive"/>
                <w:b/>
                <w:sz w:val="18"/>
              </w:rPr>
              <w:t>Feature Artist: Wassily Kandinsky</w:t>
            </w:r>
          </w:p>
          <w:p w14:paraId="4E1F97B8" w14:textId="77777777" w:rsidR="00097FED" w:rsidRPr="00DB6A0D" w:rsidRDefault="00097FED" w:rsidP="0084102B">
            <w:pPr>
              <w:spacing w:after="200" w:line="276" w:lineRule="auto"/>
              <w:contextualSpacing/>
              <w:rPr>
                <w:rFonts w:ascii="NTPreCursive" w:eastAsia="Times New Roman" w:hAnsi="NTPreCursive" w:cs="Arial"/>
                <w:sz w:val="20"/>
                <w:szCs w:val="20"/>
                <w:lang w:eastAsia="en-GB"/>
              </w:rPr>
            </w:pPr>
          </w:p>
          <w:p w14:paraId="58BD662A" w14:textId="77777777" w:rsidR="0084102B" w:rsidRPr="0029235C" w:rsidRDefault="0084102B"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Safely use and explore a variety of materials, tools and techniques, experimenting with colour, design, texture, form and function. </w:t>
            </w:r>
          </w:p>
          <w:p w14:paraId="65ED3C13" w14:textId="77777777" w:rsidR="0084102B" w:rsidRPr="0029235C" w:rsidRDefault="0084102B" w:rsidP="0084102B">
            <w:pPr>
              <w:spacing w:after="200" w:line="276" w:lineRule="auto"/>
              <w:contextualSpacing/>
              <w:rPr>
                <w:rFonts w:ascii="NTPreCursive" w:eastAsia="Times New Roman" w:hAnsi="NTPreCursive" w:cs="Arial"/>
                <w:sz w:val="20"/>
                <w:szCs w:val="20"/>
                <w:lang w:eastAsia="en-GB"/>
              </w:rPr>
            </w:pPr>
          </w:p>
          <w:p w14:paraId="609B041B" w14:textId="3CEA4BF4" w:rsidR="0084102B" w:rsidRPr="0029235C" w:rsidRDefault="0084102B" w:rsidP="0084102B">
            <w:pPr>
              <w:spacing w:after="200" w:line="276" w:lineRule="auto"/>
              <w:contextualSpacing/>
              <w:rPr>
                <w:rFonts w:ascii="NTPreCursive" w:eastAsia="Times New Roman" w:hAnsi="NTPreCursive" w:cs="Arial"/>
                <w:sz w:val="20"/>
                <w:szCs w:val="20"/>
                <w:lang w:eastAsia="en-GB"/>
              </w:rPr>
            </w:pPr>
            <w:r w:rsidRPr="00D71ADC">
              <w:rPr>
                <w:rFonts w:ascii="NTPreCursive" w:eastAsia="Times New Roman" w:hAnsi="NTPreCursive" w:cs="Arial"/>
                <w:b/>
                <w:sz w:val="20"/>
                <w:szCs w:val="20"/>
                <w:lang w:eastAsia="en-GB"/>
              </w:rPr>
              <w:t>Key vocabulary</w:t>
            </w:r>
            <w:r w:rsidRPr="0029235C">
              <w:rPr>
                <w:rFonts w:ascii="NTPreCursive" w:eastAsia="Times New Roman" w:hAnsi="NTPreCursive" w:cs="Arial"/>
                <w:sz w:val="20"/>
                <w:szCs w:val="20"/>
                <w:lang w:eastAsia="en-GB"/>
              </w:rPr>
              <w:t xml:space="preserve">: </w:t>
            </w:r>
            <w:r w:rsidRPr="0029235C">
              <w:rPr>
                <w:rFonts w:ascii="NTPreCursive" w:hAnsi="NTPreCursive" w:cstheme="minorHAnsi"/>
              </w:rPr>
              <w:t xml:space="preserve"> thick, thin, pencil, straight, curved</w:t>
            </w:r>
          </w:p>
        </w:tc>
        <w:tc>
          <w:tcPr>
            <w:tcW w:w="3383" w:type="dxa"/>
            <w:tcBorders>
              <w:top w:val="single" w:sz="24" w:space="0" w:color="auto"/>
              <w:left w:val="single" w:sz="24" w:space="0" w:color="auto"/>
              <w:bottom w:val="nil"/>
            </w:tcBorders>
          </w:tcPr>
          <w:p w14:paraId="18AF11EC" w14:textId="19239572" w:rsidR="00097FED" w:rsidRPr="0029235C" w:rsidRDefault="00097FED" w:rsidP="00400BE4">
            <w:pPr>
              <w:rPr>
                <w:rFonts w:ascii="NTPreCursive" w:eastAsia="Times New Roman" w:hAnsi="NTPreCursive" w:cstheme="minorHAnsi"/>
                <w:b/>
                <w:bCs/>
                <w:sz w:val="20"/>
                <w:szCs w:val="20"/>
                <w:lang w:eastAsia="en-GB"/>
              </w:rPr>
            </w:pPr>
            <w:r w:rsidRPr="0029235C">
              <w:rPr>
                <w:rFonts w:ascii="NTPreCursive" w:eastAsia="Times New Roman" w:hAnsi="NTPreCursive" w:cstheme="minorHAnsi"/>
                <w:b/>
                <w:bCs/>
                <w:sz w:val="20"/>
                <w:szCs w:val="20"/>
                <w:lang w:eastAsia="en-GB"/>
              </w:rPr>
              <w:lastRenderedPageBreak/>
              <w:t xml:space="preserve">Collage/painting –shading </w:t>
            </w:r>
          </w:p>
          <w:p w14:paraId="79BE9F3F" w14:textId="502662EE" w:rsidR="00C624DD" w:rsidRPr="0029235C" w:rsidRDefault="00097FED" w:rsidP="00400BE4">
            <w:pPr>
              <w:rPr>
                <w:rFonts w:ascii="NTPreCursive" w:eastAsia="Times New Roman" w:hAnsi="NTPreCursive" w:cs="Arial"/>
                <w:sz w:val="20"/>
                <w:szCs w:val="20"/>
                <w:lang w:eastAsia="en-GB"/>
              </w:rPr>
            </w:pPr>
            <w:r w:rsidRPr="0029235C">
              <w:rPr>
                <w:rFonts w:ascii="NTPreCursive" w:eastAsia="Times New Roman" w:hAnsi="NTPreCursive" w:cstheme="minorHAnsi"/>
                <w:b/>
                <w:bCs/>
                <w:sz w:val="20"/>
                <w:szCs w:val="20"/>
                <w:lang w:eastAsia="en-GB"/>
              </w:rPr>
              <w:t xml:space="preserve">Artist </w:t>
            </w:r>
            <w:r w:rsidR="00400BE4" w:rsidRPr="0029235C">
              <w:rPr>
                <w:rFonts w:ascii="NTPreCursive" w:eastAsia="Times New Roman" w:hAnsi="NTPreCursive" w:cstheme="minorHAnsi"/>
                <w:sz w:val="20"/>
                <w:szCs w:val="20"/>
                <w:lang w:eastAsia="en-GB"/>
              </w:rPr>
              <w:t xml:space="preserve">– </w:t>
            </w:r>
            <w:r w:rsidR="00400BE4" w:rsidRPr="0029235C">
              <w:rPr>
                <w:rFonts w:ascii="NTPreCursive" w:hAnsi="NTPreCursive" w:cstheme="minorHAnsi"/>
                <w:sz w:val="23"/>
                <w:szCs w:val="23"/>
              </w:rPr>
              <w:t>Kandinsky</w:t>
            </w:r>
            <w:r w:rsidR="00400BE4" w:rsidRPr="0029235C">
              <w:rPr>
                <w:rFonts w:ascii="NTPreCursive" w:eastAsia="Times New Roman" w:hAnsi="NTPreCursive" w:cs="Arial"/>
                <w:sz w:val="20"/>
                <w:szCs w:val="20"/>
                <w:lang w:eastAsia="en-GB"/>
              </w:rPr>
              <w:t xml:space="preserve"> </w:t>
            </w:r>
          </w:p>
          <w:p w14:paraId="6B203A3A" w14:textId="7584C564" w:rsidR="00400BE4" w:rsidRPr="0029235C" w:rsidRDefault="00C624DD" w:rsidP="00400BE4">
            <w:pPr>
              <w:spacing w:after="160" w:line="259" w:lineRule="auto"/>
              <w:rPr>
                <w:rFonts w:ascii="NTPreCursive" w:eastAsia="Times New Roman" w:hAnsi="NTPreCursive" w:cstheme="minorHAnsi"/>
                <w:sz w:val="20"/>
                <w:szCs w:val="20"/>
                <w:lang w:eastAsia="en-GB"/>
              </w:rPr>
            </w:pPr>
            <w:r w:rsidRPr="0029235C">
              <w:rPr>
                <w:rFonts w:ascii="NTPreCursive" w:hAnsi="NTPreCursive"/>
                <w:noProof/>
                <w:lang w:eastAsia="en-GB"/>
              </w:rPr>
              <mc:AlternateContent>
                <mc:Choice Requires="wps">
                  <w:drawing>
                    <wp:inline distT="0" distB="0" distL="0" distR="0" wp14:anchorId="4EF9965D" wp14:editId="580A5675">
                      <wp:extent cx="304800" cy="304800"/>
                      <wp:effectExtent l="0" t="0" r="0" b="0"/>
                      <wp:docPr id="3" name="AutoShape 2" descr="Wassily Kandinsky — 610 artworks, biography, books, quotes, articl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
                  <w:pict>
                    <v:rect w14:anchorId="718AB1EA" id="AutoShape 2" o:spid="_x0000_s1026" alt="Wassily Kandinsky — 610 artworks, biography, books, quotes, articl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JB7gIAAAYGAAAOAAAAZHJzL2Uyb0RvYy54bWysVN1u0zAUvkfiHSxfk+Vn6U+ipdPWNAgx&#10;YNJAXLuO01hL7GC7SwtC4iF4Qp6EY6ft2u0GAb5wjs9xzs93Pp+Ly03boAemNJciw+FZgBETVJZc&#10;rDL86WPhTTHShoiSNFKwDG+Zxpezly8u+i5lkaxlUzKFwInQad9luDamS31f05q1RJ/JjgkwVlK1&#10;xMBRrfxSkR68t40fBcHY76UqOyUp0xq0+WDEM+e/qhg1H6pKM4OaDENuxu3K7Uu7+7MLkq4U6WpO&#10;d2mQv8iiJVxA0IOrnBiC1oo/c9VyqqSWlTmjsvVlVXHKXA1QTRg8qeauJh1ztQA4ujvApP+fW/r+&#10;4VYhXmb4HCNBWmjR1dpIFxlFGJVMU4DrMwF4my16C53kQt9v0a8fP9E4DBBRBlpwr1+hJZcOyC2I&#10;UlrNl7U0DL5wh9MGOg9o951OIehdd6ssXrq7kfReIyHnNRErdqU76BkwCbLZq5SSfc1ICWWH1oV/&#10;4sMeNHhDy/6dLCF/Avm7Xmwq1doYgDLauJZvDy1nG4MoKM+DeBoAMSiYdrKNQNL9z53S5jWTLbJC&#10;hhVk55yThxtthqv7KzaWkAVvGtCTtBEnCvA5aCA0/GptNglHkm9JkCymi2nsxdF44cVBnntXxTz2&#10;xkU4GeXn+Xyeh99t3DBOa16WTNgwe8KG8Z8RYvd0BqodKKtlw0vrzqak1Wo5bxR6IPBgCrcc5GB5&#10;vOafpuHwglqelBRGcXAdJV4xnk68uIhHXjIJpl4QJtfJOIiTOC9OS7rhgv17SajPcDKKRq5LR0k/&#10;qS1w63ltJG25gZHU8DbDQA1Y9hJJLQMXonSyIbwZ5CMobPqPUEC79412fLUUHdi/lOUW6Kok0AmY&#10;B8MThFqqrxj1MIgyrL+siWIYNW8EUD4J49hOLneIR5MIDurYsjy2EEHBVYYNRoM4N8O0W3eKr2qI&#10;FDpghLTPvOKOwvYJDVntHhcMG1fJbjDaaXZ8drcex/fsNwAAAP//AwBQSwMEFAAGAAgAAAAhAEyg&#10;6SzYAAAAAwEAAA8AAABkcnMvZG93bnJldi54bWxMj0FLw0AQhe+C/2EZwYvYjSJSYjZFCmIRoZhq&#10;z9PsmASzs2l2m8R/36ke9DLD4w1vvpctJteqgfrQeDZwM0tAEZfeNlwZeN88Xc9BhYhssfVMBr4p&#10;wCI/P8swtX7kNxqKWCkJ4ZCigTrGLtU6lDU5DDPfEYv36XuHUWRfadvjKOGu1bdJcq8dNiwfauxo&#10;WVP5VRycgbFcD9vN67NeX21Xnver/bL4eDHm8mJ6fAAVaYp/x3DCF3TIhWnnD2yDag1Ikfgzxbub&#10;i9r9bp1n+j97fgQAAP//AwBQSwECLQAUAAYACAAAACEAtoM4kv4AAADhAQAAEwAAAAAAAAAAAAAA&#10;AAAAAAAAW0NvbnRlbnRfVHlwZXNdLnhtbFBLAQItABQABgAIAAAAIQA4/SH/1gAAAJQBAAALAAAA&#10;AAAAAAAAAAAAAC8BAABfcmVscy8ucmVsc1BLAQItABQABgAIAAAAIQD+eLJB7gIAAAYGAAAOAAAA&#10;AAAAAAAAAAAAAC4CAABkcnMvZTJvRG9jLnhtbFBLAQItABQABgAIAAAAIQBMoOks2AAAAAMBAAAP&#10;AAAAAAAAAAAAAAAAAEgFAABkcnMvZG93bnJldi54bWxQSwUGAAAAAAQABADzAAAATQYAAAAA&#10;" filled="f" stroked="f">
                      <o:lock v:ext="edit" aspectratio="t"/>
                      <w10:anchorlock/>
                    </v:rect>
                  </w:pict>
                </mc:Fallback>
              </mc:AlternateContent>
            </w:r>
            <w:r w:rsidRPr="0029235C">
              <w:rPr>
                <w:rFonts w:ascii="NTPreCursive" w:hAnsi="NTPreCursive"/>
                <w:noProof/>
                <w:lang w:eastAsia="en-GB"/>
              </w:rPr>
              <w:drawing>
                <wp:inline distT="0" distB="0" distL="0" distR="0" wp14:anchorId="01958C1C" wp14:editId="612CCE89">
                  <wp:extent cx="682625" cy="507528"/>
                  <wp:effectExtent l="0" t="0" r="317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flipV="1">
                            <a:off x="0" y="0"/>
                            <a:ext cx="752690" cy="559621"/>
                          </a:xfrm>
                          <a:prstGeom prst="rect">
                            <a:avLst/>
                          </a:prstGeom>
                          <a:noFill/>
                        </pic:spPr>
                      </pic:pic>
                    </a:graphicData>
                  </a:graphic>
                </wp:inline>
              </w:drawing>
            </w:r>
          </w:p>
          <w:p w14:paraId="652B45E4" w14:textId="15F16D32" w:rsidR="00400BE4" w:rsidRPr="00D71ADC" w:rsidRDefault="00400BE4" w:rsidP="00400BE4">
            <w:pPr>
              <w:rPr>
                <w:rFonts w:ascii="NTPreCursive" w:hAnsi="NTPreCursive" w:cstheme="minorHAnsi"/>
                <w:sz w:val="23"/>
                <w:szCs w:val="23"/>
              </w:rPr>
            </w:pPr>
            <w:r w:rsidRPr="00D71ADC">
              <w:rPr>
                <w:rFonts w:ascii="NTPreCursive" w:eastAsia="Times New Roman" w:hAnsi="NTPreCursive" w:cs="Arial"/>
                <w:b/>
                <w:bCs/>
                <w:iCs/>
                <w:sz w:val="20"/>
                <w:szCs w:val="20"/>
                <w:lang w:eastAsia="en-GB"/>
              </w:rPr>
              <w:lastRenderedPageBreak/>
              <w:t>Return to and build on their previous learning, refining ideas and developing their ability to represent them.</w:t>
            </w:r>
          </w:p>
          <w:p w14:paraId="52584BCF" w14:textId="77777777" w:rsidR="00400BE4" w:rsidRPr="0029235C" w:rsidRDefault="00400BE4" w:rsidP="0084102B">
            <w:pPr>
              <w:rPr>
                <w:rFonts w:ascii="NTPreCursive" w:hAnsi="NTPreCursive" w:cstheme="minorHAnsi"/>
                <w:sz w:val="23"/>
                <w:szCs w:val="23"/>
              </w:rPr>
            </w:pPr>
          </w:p>
          <w:p w14:paraId="49DE2AE4" w14:textId="77777777" w:rsidR="00400BE4" w:rsidRPr="0029235C" w:rsidRDefault="00400BE4" w:rsidP="0084102B">
            <w:pPr>
              <w:rPr>
                <w:rFonts w:ascii="NTPreCursive" w:hAnsi="NTPreCursive" w:cstheme="minorHAnsi"/>
                <w:sz w:val="23"/>
                <w:szCs w:val="23"/>
              </w:rPr>
            </w:pPr>
          </w:p>
          <w:p w14:paraId="6ED183BE" w14:textId="40793CEE" w:rsidR="0084102B" w:rsidRPr="0029235C" w:rsidRDefault="0084102B" w:rsidP="0084102B">
            <w:pPr>
              <w:rPr>
                <w:rFonts w:ascii="NTPreCursive" w:hAnsi="NTPreCursive"/>
                <w:i/>
                <w:sz w:val="18"/>
              </w:rPr>
            </w:pPr>
            <w:r w:rsidRPr="0029235C">
              <w:rPr>
                <w:rFonts w:ascii="NTPreCursive" w:hAnsi="NTPreCursive"/>
                <w:sz w:val="20"/>
                <w:szCs w:val="20"/>
              </w:rPr>
              <w:t xml:space="preserve">ART: </w:t>
            </w:r>
            <w:r w:rsidRPr="0029235C">
              <w:rPr>
                <w:rFonts w:ascii="NTPreCursive" w:hAnsi="NTPreCursive"/>
                <w:i/>
              </w:rPr>
              <w:t xml:space="preserve"> </w:t>
            </w:r>
            <w:r w:rsidRPr="00D71ADC">
              <w:rPr>
                <w:rFonts w:ascii="NTPreCursive" w:hAnsi="NTPreCursive"/>
                <w:sz w:val="20"/>
              </w:rPr>
              <w:t xml:space="preserve">same, different, like, dislike, change, </w:t>
            </w:r>
            <w:proofErr w:type="gramStart"/>
            <w:r w:rsidRPr="00D71ADC">
              <w:rPr>
                <w:rFonts w:ascii="NTPreCursive" w:hAnsi="NTPreCursive"/>
                <w:sz w:val="20"/>
              </w:rPr>
              <w:t>compare</w:t>
            </w:r>
            <w:r w:rsidRPr="00D71ADC">
              <w:rPr>
                <w:rFonts w:ascii="NTPreCursive" w:hAnsi="NTPreCursive"/>
              </w:rPr>
              <w:t xml:space="preserve">, </w:t>
            </w:r>
            <w:r w:rsidRPr="00D71ADC">
              <w:rPr>
                <w:rFonts w:ascii="NTPreCursive" w:hAnsi="NTPreCursive"/>
                <w:sz w:val="16"/>
                <w:szCs w:val="24"/>
              </w:rPr>
              <w:t xml:space="preserve"> Collage</w:t>
            </w:r>
            <w:proofErr w:type="gramEnd"/>
            <w:r w:rsidRPr="00D71ADC">
              <w:rPr>
                <w:rFonts w:ascii="NTPreCursive" w:hAnsi="NTPreCursive"/>
                <w:sz w:val="16"/>
                <w:szCs w:val="24"/>
              </w:rPr>
              <w:t>,</w:t>
            </w:r>
            <w:r w:rsidRPr="0029235C">
              <w:rPr>
                <w:rFonts w:ascii="NTPreCursive" w:hAnsi="NTPreCursive"/>
                <w:i/>
                <w:sz w:val="18"/>
              </w:rPr>
              <w:t xml:space="preserve"> </w:t>
            </w:r>
            <w:r w:rsidR="00097FED" w:rsidRPr="0029235C">
              <w:rPr>
                <w:rFonts w:ascii="NTPreCursive" w:hAnsi="NTPreCursive"/>
                <w:b/>
                <w:i/>
                <w:sz w:val="18"/>
              </w:rPr>
              <w:t xml:space="preserve"> </w:t>
            </w:r>
          </w:p>
          <w:p w14:paraId="7EE71CC1" w14:textId="77777777" w:rsidR="0084102B" w:rsidRPr="0029235C" w:rsidRDefault="0084102B" w:rsidP="0084102B">
            <w:pPr>
              <w:rPr>
                <w:rFonts w:ascii="NTPreCursive" w:eastAsia="Times New Roman" w:hAnsi="NTPreCursive" w:cs="Arial"/>
                <w:sz w:val="20"/>
                <w:szCs w:val="20"/>
                <w:lang w:eastAsia="en-GB"/>
              </w:rPr>
            </w:pPr>
          </w:p>
          <w:p w14:paraId="140F0D6A" w14:textId="16D7C5F2" w:rsidR="0084102B" w:rsidRPr="0029235C" w:rsidRDefault="0084102B" w:rsidP="0084102B">
            <w:pPr>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Return to and build on their previous learning, refining ideas and developing their ability to represent them</w:t>
            </w:r>
          </w:p>
          <w:p w14:paraId="427BC6F3" w14:textId="77777777" w:rsidR="0084102B" w:rsidRPr="0029235C" w:rsidRDefault="0084102B" w:rsidP="0084102B">
            <w:pPr>
              <w:rPr>
                <w:rFonts w:ascii="NTPreCursive" w:eastAsia="Times New Roman" w:hAnsi="NTPreCursive" w:cs="Arial"/>
                <w:sz w:val="20"/>
                <w:szCs w:val="20"/>
                <w:lang w:eastAsia="en-GB"/>
              </w:rPr>
            </w:pPr>
          </w:p>
          <w:p w14:paraId="0874CB4F" w14:textId="77777777" w:rsidR="0084102B" w:rsidRPr="0029235C" w:rsidRDefault="0084102B" w:rsidP="0084102B">
            <w:pPr>
              <w:rPr>
                <w:rFonts w:ascii="NTPreCursive" w:hAnsi="NTPreCursive" w:cstheme="minorHAnsi"/>
                <w:szCs w:val="23"/>
              </w:rPr>
            </w:pPr>
            <w:r w:rsidRPr="0029235C">
              <w:rPr>
                <w:rFonts w:ascii="NTPreCursive" w:hAnsi="NTPreCursive" w:cstheme="minorHAnsi"/>
                <w:szCs w:val="23"/>
              </w:rPr>
              <w:t xml:space="preserve">Painting: </w:t>
            </w:r>
          </w:p>
          <w:p w14:paraId="0F6018DC" w14:textId="12DB771A" w:rsidR="0084102B" w:rsidRPr="0029235C" w:rsidRDefault="0084102B" w:rsidP="0084102B">
            <w:pPr>
              <w:rPr>
                <w:rFonts w:ascii="NTPreCursive" w:hAnsi="NTPreCursive" w:cstheme="minorHAnsi"/>
                <w:szCs w:val="23"/>
              </w:rPr>
            </w:pPr>
            <w:r w:rsidRPr="0029235C">
              <w:rPr>
                <w:rFonts w:ascii="NTPreCursive" w:hAnsi="NTPreCursive" w:cstheme="minorHAnsi"/>
                <w:szCs w:val="23"/>
              </w:rPr>
              <w:t>safely use and explore a variety of materials, tools and techniques, experimenting with colour, design, texture, form and function</w:t>
            </w:r>
          </w:p>
          <w:p w14:paraId="35F95A66" w14:textId="74A6766D" w:rsidR="0084102B" w:rsidRPr="0029235C" w:rsidRDefault="0084102B" w:rsidP="0084102B">
            <w:pPr>
              <w:rPr>
                <w:rFonts w:ascii="NTPreCursive" w:hAnsi="NTPreCursive"/>
                <w:sz w:val="20"/>
                <w:szCs w:val="20"/>
              </w:rPr>
            </w:pPr>
            <w:r w:rsidRPr="0029235C">
              <w:rPr>
                <w:rFonts w:ascii="NTPreCursive" w:hAnsi="NTPreCursive" w:cstheme="minorHAnsi"/>
                <w:szCs w:val="23"/>
              </w:rPr>
              <w:t>share their creations,  explaining the process they have used</w:t>
            </w:r>
          </w:p>
        </w:tc>
        <w:tc>
          <w:tcPr>
            <w:tcW w:w="3597" w:type="dxa"/>
            <w:tcBorders>
              <w:top w:val="single" w:sz="24" w:space="0" w:color="auto"/>
              <w:bottom w:val="nil"/>
              <w:right w:val="single" w:sz="24" w:space="0" w:color="auto"/>
            </w:tcBorders>
          </w:tcPr>
          <w:p w14:paraId="1164962E" w14:textId="77777777" w:rsidR="00097FED" w:rsidRPr="0029235C" w:rsidRDefault="00467BB4" w:rsidP="00097FED">
            <w:pPr>
              <w:spacing w:after="200" w:line="276" w:lineRule="auto"/>
              <w:ind w:hanging="13"/>
              <w:contextualSpacing/>
              <w:rPr>
                <w:rFonts w:ascii="NTPreCursive" w:hAnsi="NTPreCursive"/>
                <w:b/>
                <w:i/>
                <w:sz w:val="18"/>
              </w:rPr>
            </w:pPr>
            <w:r w:rsidRPr="0029235C">
              <w:rPr>
                <w:rFonts w:ascii="NTPreCursive" w:hAnsi="NTPreCursive"/>
                <w:sz w:val="20"/>
                <w:szCs w:val="20"/>
              </w:rPr>
              <w:lastRenderedPageBreak/>
              <w:t xml:space="preserve">ART: </w:t>
            </w:r>
            <w:r w:rsidRPr="0029235C">
              <w:rPr>
                <w:rFonts w:ascii="NTPreCursive" w:hAnsi="NTPreCursive"/>
                <w:i/>
              </w:rPr>
              <w:t xml:space="preserve"> </w:t>
            </w:r>
            <w:r w:rsidRPr="0029235C">
              <w:rPr>
                <w:rFonts w:ascii="NTPreCursive" w:hAnsi="NTPreCursive"/>
                <w:i/>
                <w:sz w:val="20"/>
              </w:rPr>
              <w:t xml:space="preserve">artist, artwork, </w:t>
            </w:r>
            <w:proofErr w:type="gramStart"/>
            <w:r w:rsidRPr="0029235C">
              <w:rPr>
                <w:rFonts w:ascii="NTPreCursive" w:hAnsi="NTPreCursive"/>
                <w:i/>
                <w:sz w:val="20"/>
              </w:rPr>
              <w:t xml:space="preserve">gallery </w:t>
            </w:r>
            <w:r w:rsidRPr="0029235C">
              <w:rPr>
                <w:rFonts w:ascii="NTPreCursive" w:hAnsi="NTPreCursive"/>
                <w:i/>
                <w:sz w:val="18"/>
              </w:rPr>
              <w:t>,</w:t>
            </w:r>
            <w:proofErr w:type="gramEnd"/>
            <w:r w:rsidRPr="0029235C">
              <w:rPr>
                <w:rFonts w:ascii="NTPreCursive" w:hAnsi="NTPreCursive"/>
                <w:i/>
                <w:sz w:val="18"/>
              </w:rPr>
              <w:t xml:space="preserve"> </w:t>
            </w:r>
            <w:r w:rsidRPr="0029235C">
              <w:rPr>
                <w:rFonts w:ascii="NTPreCursive" w:hAnsi="NTPreCursive"/>
                <w:b/>
                <w:i/>
                <w:sz w:val="18"/>
              </w:rPr>
              <w:t xml:space="preserve"> </w:t>
            </w:r>
          </w:p>
          <w:p w14:paraId="2E7CE0FB" w14:textId="77777777" w:rsidR="00097FED" w:rsidRPr="0029235C" w:rsidRDefault="00097FED" w:rsidP="00097FED">
            <w:pPr>
              <w:spacing w:after="200" w:line="276" w:lineRule="auto"/>
              <w:ind w:hanging="13"/>
              <w:contextualSpacing/>
              <w:rPr>
                <w:rFonts w:ascii="NTPreCursive" w:hAnsi="NTPreCursive"/>
                <w:b/>
                <w:i/>
                <w:sz w:val="18"/>
              </w:rPr>
            </w:pPr>
          </w:p>
          <w:p w14:paraId="4C98DFBB" w14:textId="77777777" w:rsidR="00C624DD" w:rsidRPr="0029235C" w:rsidRDefault="00467BB4" w:rsidP="00097FED">
            <w:pPr>
              <w:spacing w:after="200" w:line="276" w:lineRule="auto"/>
              <w:ind w:hanging="13"/>
              <w:contextualSpacing/>
              <w:rPr>
                <w:rFonts w:ascii="NTPreCursive" w:hAnsi="NTPreCursive"/>
                <w:i/>
                <w:sz w:val="18"/>
              </w:rPr>
            </w:pPr>
            <w:r w:rsidRPr="0029235C">
              <w:rPr>
                <w:rFonts w:ascii="NTPreCursive" w:hAnsi="NTPreCursive"/>
                <w:b/>
                <w:i/>
                <w:sz w:val="18"/>
              </w:rPr>
              <w:t xml:space="preserve">Feature Artist: </w:t>
            </w:r>
            <w:r w:rsidRPr="0029235C">
              <w:rPr>
                <w:rFonts w:ascii="NTPreCursive" w:hAnsi="NTPreCursive"/>
                <w:i/>
                <w:sz w:val="18"/>
              </w:rPr>
              <w:t>Mark Rothko,</w:t>
            </w:r>
          </w:p>
          <w:p w14:paraId="05F994EC" w14:textId="22AD1569" w:rsidR="00097FED" w:rsidRPr="0029235C" w:rsidRDefault="00467BB4" w:rsidP="00C624DD">
            <w:pPr>
              <w:spacing w:after="200" w:line="276" w:lineRule="auto"/>
              <w:ind w:hanging="13"/>
              <w:contextualSpacing/>
              <w:rPr>
                <w:rFonts w:ascii="NTPreCursive" w:eastAsia="Times New Roman" w:hAnsi="NTPreCursive" w:cs="Arial"/>
                <w:b/>
                <w:bCs/>
                <w:i/>
                <w:iCs/>
                <w:sz w:val="20"/>
                <w:szCs w:val="20"/>
                <w:lang w:eastAsia="en-GB"/>
              </w:rPr>
            </w:pPr>
            <w:r w:rsidRPr="0029235C">
              <w:rPr>
                <w:rFonts w:ascii="NTPreCursive" w:hAnsi="NTPreCursive"/>
                <w:i/>
                <w:sz w:val="18"/>
              </w:rPr>
              <w:t xml:space="preserve"> texture</w:t>
            </w:r>
            <w:r w:rsidRPr="0029235C">
              <w:rPr>
                <w:rFonts w:ascii="NTPreCursive" w:eastAsia="Times New Roman" w:hAnsi="NTPreCursive" w:cs="Arial"/>
                <w:b/>
                <w:bCs/>
                <w:sz w:val="20"/>
                <w:szCs w:val="20"/>
                <w:lang w:eastAsia="en-GB"/>
              </w:rPr>
              <w:t xml:space="preserve"> </w:t>
            </w:r>
            <w:r w:rsidR="00C624DD" w:rsidRPr="0029235C">
              <w:rPr>
                <w:rFonts w:ascii="NTPreCursive" w:hAnsi="NTPreCursive"/>
                <w:noProof/>
                <w:lang w:eastAsia="en-GB"/>
              </w:rPr>
              <w:drawing>
                <wp:inline distT="0" distB="0" distL="0" distR="0" wp14:anchorId="651B33E9" wp14:editId="5FA35885">
                  <wp:extent cx="403201" cy="484293"/>
                  <wp:effectExtent l="0" t="0" r="0" b="0"/>
                  <wp:docPr id="5" name="Picture 5" descr="Mark Rothko Most Famous Paintings | ... van Gogh's &quot;Almond Tree in Blossom&quot;  Most Popular Oil Painting in 2010 | Rothko, Mark rothko paintings, Mark  rothk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k Rothko Most Famous Paintings | ... van Gogh's &quot;Almond Tree in Blossom&quot;  Most Popular Oil Painting in 2010 | Rothko, Mark rothko paintings, Mark  rothko"/>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flipV="1">
                            <a:off x="0" y="0"/>
                            <a:ext cx="430363" cy="516918"/>
                          </a:xfrm>
                          <a:prstGeom prst="rect">
                            <a:avLst/>
                          </a:prstGeom>
                          <a:noFill/>
                          <a:ln>
                            <a:noFill/>
                          </a:ln>
                        </pic:spPr>
                      </pic:pic>
                    </a:graphicData>
                  </a:graphic>
                </wp:inline>
              </w:drawing>
            </w:r>
          </w:p>
          <w:p w14:paraId="4AC97ABD" w14:textId="0C69184F" w:rsidR="00097FED" w:rsidRPr="0029235C" w:rsidRDefault="00467BB4" w:rsidP="00C624DD">
            <w:pPr>
              <w:spacing w:after="200" w:line="276" w:lineRule="auto"/>
              <w:ind w:hanging="13"/>
              <w:contextualSpacing/>
              <w:rPr>
                <w:rFonts w:ascii="NTPreCursive" w:eastAsia="Times New Roman" w:hAnsi="NTPreCursive" w:cs="Arial"/>
                <w:b/>
                <w:bCs/>
                <w:i/>
                <w:iCs/>
                <w:sz w:val="20"/>
                <w:szCs w:val="20"/>
                <w:lang w:eastAsia="en-GB"/>
              </w:rPr>
            </w:pPr>
            <w:r w:rsidRPr="0029235C">
              <w:rPr>
                <w:rFonts w:ascii="NTPreCursive" w:eastAsia="Times New Roman" w:hAnsi="NTPreCursive" w:cs="Arial"/>
                <w:b/>
                <w:bCs/>
                <w:i/>
                <w:iCs/>
                <w:sz w:val="20"/>
                <w:szCs w:val="20"/>
                <w:lang w:eastAsia="en-GB"/>
              </w:rPr>
              <w:lastRenderedPageBreak/>
              <w:t>Create sharing ideas, resources, and skills</w:t>
            </w:r>
          </w:p>
          <w:p w14:paraId="2AC9BBB4" w14:textId="07CFD275" w:rsidR="0084102B" w:rsidRPr="0029235C" w:rsidRDefault="00467BB4" w:rsidP="00467BB4">
            <w:pPr>
              <w:spacing w:after="200" w:line="276" w:lineRule="auto"/>
              <w:ind w:hanging="13"/>
              <w:contextualSpacing/>
              <w:rPr>
                <w:rFonts w:ascii="NTPreCursive" w:eastAsia="Times New Roman" w:hAnsi="NTPreCursive" w:cs="Arial"/>
                <w:sz w:val="20"/>
                <w:szCs w:val="20"/>
                <w:lang w:eastAsia="en-GB"/>
              </w:rPr>
            </w:pPr>
            <w:r w:rsidRPr="0029235C">
              <w:rPr>
                <w:rFonts w:ascii="NTPreCursive" w:eastAsia="Times New Roman" w:hAnsi="NTPreCursive" w:cs="Arial"/>
                <w:b/>
                <w:bCs/>
                <w:i/>
                <w:iCs/>
                <w:sz w:val="20"/>
                <w:szCs w:val="20"/>
                <w:lang w:eastAsia="en-GB"/>
              </w:rPr>
              <w:t xml:space="preserve"> </w:t>
            </w:r>
            <w:r w:rsidR="0084102B" w:rsidRPr="0029235C">
              <w:rPr>
                <w:rFonts w:ascii="NTPreCursive" w:hAnsi="NTPreCursive" w:cstheme="minorHAnsi"/>
                <w:sz w:val="23"/>
                <w:szCs w:val="23"/>
              </w:rPr>
              <w:t>Piet Mondrian</w:t>
            </w:r>
            <w:r w:rsidR="0084102B" w:rsidRPr="0029235C">
              <w:rPr>
                <w:rFonts w:ascii="NTPreCursive" w:eastAsia="Times New Roman" w:hAnsi="NTPreCursive" w:cs="Arial"/>
                <w:sz w:val="20"/>
                <w:szCs w:val="20"/>
                <w:lang w:eastAsia="en-GB"/>
              </w:rPr>
              <w:t xml:space="preserve"> </w:t>
            </w:r>
          </w:p>
          <w:p w14:paraId="69C8D75A" w14:textId="2E8D143D" w:rsidR="0084102B" w:rsidRPr="0029235C" w:rsidRDefault="0084102B" w:rsidP="0084102B">
            <w:pPr>
              <w:spacing w:after="200" w:line="276" w:lineRule="auto"/>
              <w:ind w:hanging="13"/>
              <w:contextualSpacing/>
              <w:rPr>
                <w:rFonts w:ascii="NTPreCursive" w:hAnsi="NTPreCursive"/>
                <w:i/>
                <w:sz w:val="18"/>
              </w:rPr>
            </w:pPr>
            <w:r w:rsidRPr="0029235C">
              <w:rPr>
                <w:rFonts w:ascii="NTPreCursive" w:hAnsi="NTPreCursive"/>
                <w:i/>
                <w:sz w:val="18"/>
              </w:rPr>
              <w:t>,</w:t>
            </w:r>
          </w:p>
          <w:p w14:paraId="16C1419A" w14:textId="77777777" w:rsidR="0084102B" w:rsidRPr="0029235C" w:rsidRDefault="0084102B" w:rsidP="0084102B">
            <w:pPr>
              <w:spacing w:after="200" w:line="276" w:lineRule="auto"/>
              <w:ind w:hanging="13"/>
              <w:contextualSpacing/>
              <w:rPr>
                <w:rFonts w:ascii="NTPreCursive" w:eastAsia="Times New Roman" w:hAnsi="NTPreCursive" w:cs="Arial"/>
                <w:sz w:val="20"/>
                <w:szCs w:val="20"/>
                <w:lang w:eastAsia="en-GB"/>
              </w:rPr>
            </w:pPr>
          </w:p>
          <w:p w14:paraId="223886F0" w14:textId="77777777" w:rsidR="0084102B" w:rsidRPr="0029235C" w:rsidRDefault="0084102B" w:rsidP="0084102B">
            <w:pPr>
              <w:spacing w:after="200" w:line="276" w:lineRule="auto"/>
              <w:ind w:hanging="13"/>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S</w:t>
            </w:r>
            <w:r w:rsidRPr="0029235C">
              <w:rPr>
                <w:rFonts w:ascii="NTPreCursive" w:hAnsi="NTPreCursive" w:cstheme="minorHAnsi"/>
                <w:sz w:val="23"/>
                <w:szCs w:val="23"/>
              </w:rPr>
              <w:t>hare their creations, c</w:t>
            </w:r>
            <w:r w:rsidRPr="0029235C">
              <w:rPr>
                <w:rFonts w:ascii="NTPreCursive" w:eastAsia="Times New Roman" w:hAnsi="NTPreCursive" w:cs="Arial"/>
                <w:sz w:val="20"/>
                <w:szCs w:val="20"/>
                <w:lang w:eastAsia="en-GB"/>
              </w:rPr>
              <w:t>reate collaboratively sharing ideas, resources, and skills.</w:t>
            </w:r>
          </w:p>
          <w:p w14:paraId="4AB52888" w14:textId="77777777" w:rsidR="0084102B" w:rsidRPr="0029235C" w:rsidRDefault="0084102B" w:rsidP="0084102B">
            <w:pPr>
              <w:spacing w:after="200" w:line="276" w:lineRule="auto"/>
              <w:ind w:hanging="13"/>
              <w:contextualSpacing/>
              <w:rPr>
                <w:rFonts w:ascii="NTPreCursive" w:eastAsia="Times New Roman" w:hAnsi="NTPreCursive" w:cs="Arial"/>
                <w:sz w:val="20"/>
                <w:szCs w:val="20"/>
                <w:lang w:eastAsia="en-GB"/>
              </w:rPr>
            </w:pPr>
          </w:p>
          <w:p w14:paraId="3B6EF414" w14:textId="77777777" w:rsidR="0084102B" w:rsidRPr="0029235C" w:rsidRDefault="0084102B" w:rsidP="0084102B">
            <w:pPr>
              <w:spacing w:after="200" w:line="276" w:lineRule="auto"/>
              <w:ind w:hanging="13"/>
              <w:contextualSpacing/>
              <w:rPr>
                <w:rFonts w:ascii="NTPreCursive" w:hAnsi="NTPreCursive" w:cstheme="minorHAnsi"/>
              </w:rPr>
            </w:pPr>
            <w:r w:rsidRPr="0029235C">
              <w:rPr>
                <w:rFonts w:ascii="NTPreCursive" w:hAnsi="NTPreCursive" w:cstheme="minorHAnsi"/>
              </w:rPr>
              <w:t xml:space="preserve">Key vocab: </w:t>
            </w:r>
          </w:p>
          <w:p w14:paraId="3A0DC5AF" w14:textId="605BC3AF" w:rsidR="0084102B" w:rsidRPr="0029235C" w:rsidRDefault="0084102B" w:rsidP="0084102B">
            <w:pPr>
              <w:spacing w:after="200" w:line="276" w:lineRule="auto"/>
              <w:ind w:hanging="13"/>
              <w:contextualSpacing/>
              <w:rPr>
                <w:rFonts w:ascii="NTPreCursive" w:eastAsia="Times New Roman" w:hAnsi="NTPreCursive" w:cs="Arial"/>
                <w:sz w:val="20"/>
                <w:szCs w:val="20"/>
                <w:lang w:eastAsia="en-GB"/>
              </w:rPr>
            </w:pPr>
            <w:r w:rsidRPr="0029235C">
              <w:rPr>
                <w:rFonts w:ascii="NTPreCursive" w:hAnsi="NTPreCursive" w:cstheme="minorHAnsi"/>
              </w:rPr>
              <w:t>primary colours (red, blue, yellow), green, orange, purple, black, white, pink, grey, brown, mix, paint brush, bristles, brush size</w:t>
            </w:r>
          </w:p>
        </w:tc>
        <w:tc>
          <w:tcPr>
            <w:tcW w:w="3145" w:type="dxa"/>
            <w:gridSpan w:val="3"/>
            <w:tcBorders>
              <w:top w:val="single" w:sz="24" w:space="0" w:color="auto"/>
              <w:left w:val="single" w:sz="24" w:space="0" w:color="auto"/>
              <w:bottom w:val="nil"/>
            </w:tcBorders>
          </w:tcPr>
          <w:p w14:paraId="32C10D35" w14:textId="4A90C646" w:rsidR="0084102B" w:rsidRPr="0029235C" w:rsidRDefault="00C624DD"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lastRenderedPageBreak/>
              <w:t>Natural transient art</w:t>
            </w:r>
          </w:p>
          <w:p w14:paraId="2F134891" w14:textId="0C06446F" w:rsidR="00C624DD" w:rsidRPr="0029235C" w:rsidRDefault="00C624DD" w:rsidP="00C624DD">
            <w:pPr>
              <w:spacing w:after="200" w:line="276" w:lineRule="auto"/>
              <w:contextualSpacing/>
              <w:jc w:val="center"/>
              <w:rPr>
                <w:rFonts w:ascii="NTPreCursive" w:eastAsia="Times New Roman" w:hAnsi="NTPreCursive" w:cs="Arial"/>
                <w:sz w:val="20"/>
                <w:szCs w:val="20"/>
                <w:lang w:eastAsia="en-GB"/>
              </w:rPr>
            </w:pPr>
            <w:r w:rsidRPr="0029235C">
              <w:rPr>
                <w:rFonts w:ascii="NTPreCursive" w:hAnsi="NTPreCursive"/>
                <w:noProof/>
                <w:lang w:eastAsia="en-GB"/>
              </w:rPr>
              <w:drawing>
                <wp:inline distT="0" distB="0" distL="0" distR="0" wp14:anchorId="677C0B72" wp14:editId="1CD00C4D">
                  <wp:extent cx="676592" cy="451061"/>
                  <wp:effectExtent l="0" t="0" r="9525" b="6350"/>
                  <wp:docPr id="6" name="Picture 6" descr="Natural sculptures by Andy Goldsworthy | USA Art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tural sculptures by Andy Goldsworthy | USA Art New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91674" cy="461116"/>
                          </a:xfrm>
                          <a:prstGeom prst="rect">
                            <a:avLst/>
                          </a:prstGeom>
                          <a:noFill/>
                          <a:ln>
                            <a:noFill/>
                          </a:ln>
                        </pic:spPr>
                      </pic:pic>
                    </a:graphicData>
                  </a:graphic>
                </wp:inline>
              </w:drawing>
            </w:r>
          </w:p>
          <w:p w14:paraId="38E741BB" w14:textId="1871B135" w:rsidR="0084102B" w:rsidRPr="0029235C" w:rsidRDefault="0084102B" w:rsidP="0084102B">
            <w:pPr>
              <w:spacing w:after="200" w:line="276" w:lineRule="auto"/>
              <w:contextualSpacing/>
              <w:rPr>
                <w:rFonts w:ascii="NTPreCursive" w:hAnsi="NTPreCursive"/>
                <w:i/>
                <w:sz w:val="18"/>
              </w:rPr>
            </w:pPr>
            <w:r w:rsidRPr="0029235C">
              <w:rPr>
                <w:rFonts w:ascii="NTPreCursive" w:hAnsi="NTPreCursive"/>
                <w:sz w:val="20"/>
                <w:szCs w:val="20"/>
              </w:rPr>
              <w:t xml:space="preserve">ART: </w:t>
            </w:r>
            <w:r w:rsidRPr="0029235C">
              <w:rPr>
                <w:rFonts w:ascii="NTPreCursive" w:hAnsi="NTPreCursive"/>
                <w:i/>
                <w:sz w:val="18"/>
              </w:rPr>
              <w:t xml:space="preserve"> </w:t>
            </w:r>
            <w:r w:rsidRPr="0029235C">
              <w:rPr>
                <w:rFonts w:ascii="NTPreCursive" w:hAnsi="NTPreCursive"/>
                <w:b/>
                <w:i/>
                <w:sz w:val="18"/>
              </w:rPr>
              <w:t xml:space="preserve"> Feature Artist: </w:t>
            </w:r>
            <w:r w:rsidRPr="0029235C">
              <w:rPr>
                <w:rFonts w:ascii="NTPreCursive" w:hAnsi="NTPreCursive"/>
                <w:i/>
                <w:sz w:val="18"/>
              </w:rPr>
              <w:t xml:space="preserve">Andy Goldsworthy, scrunch, </w:t>
            </w:r>
            <w:proofErr w:type="gramStart"/>
            <w:r w:rsidRPr="0029235C">
              <w:rPr>
                <w:rFonts w:ascii="NTPreCursive" w:hAnsi="NTPreCursive"/>
                <w:i/>
                <w:sz w:val="18"/>
              </w:rPr>
              <w:t>manipulate,  sculptures</w:t>
            </w:r>
            <w:proofErr w:type="gramEnd"/>
            <w:r w:rsidRPr="0029235C">
              <w:rPr>
                <w:rFonts w:ascii="NTPreCursive" w:hAnsi="NTPreCursive"/>
                <w:i/>
                <w:sz w:val="18"/>
              </w:rPr>
              <w:t xml:space="preserve"> </w:t>
            </w:r>
            <w:r w:rsidRPr="0029235C">
              <w:rPr>
                <w:rFonts w:ascii="NTPreCursive" w:hAnsi="NTPreCursive"/>
                <w:sz w:val="16"/>
                <w:szCs w:val="24"/>
              </w:rPr>
              <w:t xml:space="preserve"> Malleable</w:t>
            </w:r>
            <w:r w:rsidRPr="0029235C">
              <w:rPr>
                <w:rFonts w:ascii="NTPreCursive" w:eastAsia="Times New Roman" w:hAnsi="NTPreCursive" w:cs="Arial"/>
                <w:sz w:val="20"/>
                <w:szCs w:val="20"/>
                <w:lang w:eastAsia="en-GB"/>
              </w:rPr>
              <w:t xml:space="preserve"> </w:t>
            </w:r>
          </w:p>
          <w:p w14:paraId="73309824" w14:textId="77777777" w:rsidR="0084102B" w:rsidRPr="0029235C" w:rsidRDefault="0084102B" w:rsidP="0084102B">
            <w:pPr>
              <w:spacing w:after="200" w:line="276" w:lineRule="auto"/>
              <w:contextualSpacing/>
              <w:rPr>
                <w:rFonts w:ascii="NTPreCursive" w:eastAsia="Times New Roman" w:hAnsi="NTPreCursive" w:cs="Arial"/>
                <w:sz w:val="20"/>
                <w:szCs w:val="20"/>
                <w:lang w:eastAsia="en-GB"/>
              </w:rPr>
            </w:pPr>
          </w:p>
          <w:p w14:paraId="7DEE2629" w14:textId="1AD186E4" w:rsidR="0084102B" w:rsidRPr="0029235C" w:rsidRDefault="0084102B" w:rsidP="0084102B">
            <w:pPr>
              <w:spacing w:after="200" w:line="276" w:lineRule="auto"/>
              <w:contextualSpacing/>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Listen attentively, move to and talk about music, expressing their feelings and responses.</w:t>
            </w:r>
          </w:p>
          <w:p w14:paraId="54F4532C" w14:textId="77777777" w:rsidR="0084102B" w:rsidRPr="0029235C" w:rsidRDefault="0084102B" w:rsidP="0084102B">
            <w:pPr>
              <w:spacing w:after="200" w:line="276" w:lineRule="auto"/>
              <w:contextualSpacing/>
              <w:rPr>
                <w:rFonts w:ascii="NTPreCursive" w:eastAsia="Times New Roman" w:hAnsi="NTPreCursive" w:cs="Arial"/>
                <w:sz w:val="20"/>
                <w:szCs w:val="20"/>
                <w:lang w:eastAsia="en-GB"/>
              </w:rPr>
            </w:pPr>
          </w:p>
          <w:p w14:paraId="3C27A470" w14:textId="7D4D09D3" w:rsidR="0084102B" w:rsidRPr="0029235C" w:rsidRDefault="0084102B" w:rsidP="0084102B">
            <w:pPr>
              <w:spacing w:after="200" w:line="276" w:lineRule="auto"/>
              <w:contextualSpacing/>
              <w:rPr>
                <w:rFonts w:ascii="NTPreCursive" w:hAnsi="NTPreCursive" w:cstheme="minorHAnsi"/>
                <w:sz w:val="23"/>
                <w:szCs w:val="23"/>
              </w:rPr>
            </w:pPr>
            <w:r w:rsidRPr="0029235C">
              <w:rPr>
                <w:rFonts w:ascii="NTPreCursive" w:hAnsi="NTPreCursive" w:cstheme="minorHAnsi"/>
                <w:sz w:val="23"/>
                <w:szCs w:val="23"/>
              </w:rPr>
              <w:t xml:space="preserve">Explain the resources/process they have used for their creations </w:t>
            </w:r>
          </w:p>
          <w:p w14:paraId="0F7EDBEA" w14:textId="10C76804" w:rsidR="0084102B" w:rsidRPr="0029235C" w:rsidRDefault="0084102B" w:rsidP="0084102B">
            <w:pPr>
              <w:spacing w:after="200" w:line="276" w:lineRule="auto"/>
              <w:contextualSpacing/>
              <w:rPr>
                <w:rFonts w:ascii="NTPreCursive" w:hAnsi="NTPreCursive" w:cstheme="minorHAnsi"/>
                <w:sz w:val="23"/>
                <w:szCs w:val="23"/>
              </w:rPr>
            </w:pPr>
          </w:p>
          <w:p w14:paraId="12B60478" w14:textId="67B4B878" w:rsidR="0084102B" w:rsidRPr="0029235C" w:rsidRDefault="0084102B" w:rsidP="0084102B">
            <w:pPr>
              <w:rPr>
                <w:rFonts w:ascii="NTPreCursive" w:hAnsi="NTPreCursive" w:cstheme="minorHAnsi"/>
              </w:rPr>
            </w:pPr>
            <w:r w:rsidRPr="0029235C">
              <w:rPr>
                <w:rFonts w:ascii="NTPreCursive" w:hAnsi="NTPreCursive" w:cstheme="minorHAnsi"/>
                <w:sz w:val="23"/>
                <w:szCs w:val="23"/>
              </w:rPr>
              <w:t xml:space="preserve">Collage: Key vocab: </w:t>
            </w:r>
            <w:r w:rsidRPr="0029235C">
              <w:rPr>
                <w:rFonts w:ascii="NTPreCursive" w:hAnsi="NTPreCursive" w:cstheme="minorHAnsi"/>
              </w:rPr>
              <w:t>cut, rip, tear, scrunch, stick</w:t>
            </w:r>
          </w:p>
          <w:p w14:paraId="4CEE2A48" w14:textId="74AFAE13" w:rsidR="0084102B" w:rsidRPr="0029235C" w:rsidRDefault="0084102B" w:rsidP="0084102B">
            <w:pPr>
              <w:spacing w:after="200" w:line="276" w:lineRule="auto"/>
              <w:contextualSpacing/>
              <w:rPr>
                <w:rFonts w:ascii="NTPreCursive" w:hAnsi="NTPreCursive" w:cstheme="minorHAnsi"/>
                <w:sz w:val="23"/>
                <w:szCs w:val="23"/>
              </w:rPr>
            </w:pPr>
          </w:p>
          <w:p w14:paraId="3D65A11E" w14:textId="343AF5CC" w:rsidR="0084102B" w:rsidRPr="0029235C" w:rsidRDefault="0084102B" w:rsidP="0084102B">
            <w:pPr>
              <w:spacing w:after="200" w:line="276" w:lineRule="auto"/>
              <w:contextualSpacing/>
              <w:rPr>
                <w:rFonts w:ascii="NTPreCursive" w:eastAsia="Times New Roman" w:hAnsi="NTPreCursive" w:cs="Arial"/>
                <w:sz w:val="20"/>
                <w:szCs w:val="20"/>
                <w:lang w:eastAsia="en-GB"/>
              </w:rPr>
            </w:pPr>
          </w:p>
        </w:tc>
        <w:tc>
          <w:tcPr>
            <w:tcW w:w="3555" w:type="dxa"/>
            <w:tcBorders>
              <w:top w:val="single" w:sz="24" w:space="0" w:color="auto"/>
              <w:bottom w:val="nil"/>
            </w:tcBorders>
          </w:tcPr>
          <w:p w14:paraId="25A23BF9" w14:textId="79E4CBDA" w:rsidR="0084102B" w:rsidRPr="0029235C" w:rsidRDefault="0084102B" w:rsidP="0084102B">
            <w:pPr>
              <w:rPr>
                <w:rFonts w:ascii="NTPreCursive" w:hAnsi="NTPreCursive" w:cstheme="minorHAnsi"/>
                <w:sz w:val="23"/>
                <w:szCs w:val="23"/>
              </w:rPr>
            </w:pPr>
            <w:r w:rsidRPr="0029235C">
              <w:rPr>
                <w:rFonts w:ascii="NTPreCursive" w:hAnsi="NTPreCursive" w:cstheme="minorHAnsi"/>
                <w:sz w:val="23"/>
                <w:szCs w:val="23"/>
              </w:rPr>
              <w:lastRenderedPageBreak/>
              <w:t>Using natural materials:</w:t>
            </w:r>
          </w:p>
          <w:p w14:paraId="596D7650" w14:textId="5760BF3E" w:rsidR="00215A73" w:rsidRPr="0029235C" w:rsidRDefault="00215A73" w:rsidP="0084102B">
            <w:pPr>
              <w:rPr>
                <w:rFonts w:ascii="NTPreCursive" w:hAnsi="NTPreCursive" w:cstheme="minorHAnsi"/>
                <w:sz w:val="23"/>
                <w:szCs w:val="23"/>
              </w:rPr>
            </w:pPr>
          </w:p>
          <w:p w14:paraId="359581BE" w14:textId="2A250936" w:rsidR="00215A73" w:rsidRPr="0029235C" w:rsidRDefault="00215A73" w:rsidP="00215A73">
            <w:pPr>
              <w:jc w:val="center"/>
              <w:rPr>
                <w:rFonts w:ascii="NTPreCursive" w:hAnsi="NTPreCursive" w:cstheme="minorHAnsi"/>
                <w:sz w:val="23"/>
                <w:szCs w:val="23"/>
              </w:rPr>
            </w:pPr>
            <w:r w:rsidRPr="0029235C">
              <w:rPr>
                <w:rFonts w:ascii="NTPreCursive" w:hAnsi="NTPreCursive"/>
                <w:noProof/>
                <w:lang w:eastAsia="en-GB"/>
              </w:rPr>
              <w:drawing>
                <wp:inline distT="0" distB="0" distL="0" distR="0" wp14:anchorId="69DF23F2" wp14:editId="3072F81F">
                  <wp:extent cx="869622" cy="489162"/>
                  <wp:effectExtent l="0" t="0" r="6985" b="6350"/>
                  <wp:docPr id="7" name="Picture 7" descr="Andy Goldsworthy - STORYTIM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dy Goldsworthy - STORYTIME! - YouTub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888862" cy="499985"/>
                          </a:xfrm>
                          <a:prstGeom prst="rect">
                            <a:avLst/>
                          </a:prstGeom>
                          <a:noFill/>
                          <a:ln>
                            <a:noFill/>
                          </a:ln>
                        </pic:spPr>
                      </pic:pic>
                    </a:graphicData>
                  </a:graphic>
                </wp:inline>
              </w:drawing>
            </w:r>
          </w:p>
          <w:p w14:paraId="608A0356" w14:textId="77777777" w:rsidR="0084102B" w:rsidRPr="0029235C" w:rsidRDefault="0084102B" w:rsidP="0084102B">
            <w:pPr>
              <w:rPr>
                <w:rFonts w:ascii="NTPreCursive" w:eastAsia="Times New Roman" w:hAnsi="NTPreCursive" w:cs="Arial"/>
                <w:sz w:val="20"/>
                <w:szCs w:val="20"/>
                <w:lang w:eastAsia="en-GB"/>
              </w:rPr>
            </w:pPr>
            <w:r w:rsidRPr="0029235C">
              <w:rPr>
                <w:rFonts w:ascii="NTPreCursive" w:hAnsi="NTPreCursive" w:cstheme="minorHAnsi"/>
                <w:sz w:val="23"/>
                <w:szCs w:val="23"/>
              </w:rPr>
              <w:t>Andy Goldsworthy</w:t>
            </w:r>
            <w:r w:rsidRPr="0029235C">
              <w:rPr>
                <w:rFonts w:ascii="NTPreCursive" w:eastAsia="Times New Roman" w:hAnsi="NTPreCursive" w:cs="Arial"/>
                <w:sz w:val="20"/>
                <w:szCs w:val="20"/>
                <w:lang w:eastAsia="en-GB"/>
              </w:rPr>
              <w:t xml:space="preserve"> </w:t>
            </w:r>
          </w:p>
          <w:p w14:paraId="35721FA0" w14:textId="11D3B40D" w:rsidR="0084102B" w:rsidRPr="0029235C" w:rsidRDefault="0084102B" w:rsidP="0084102B">
            <w:pPr>
              <w:rPr>
                <w:rFonts w:ascii="NTPreCursive" w:hAnsi="NTPreCursive"/>
                <w:i/>
                <w:sz w:val="18"/>
              </w:rPr>
            </w:pPr>
            <w:r w:rsidRPr="0029235C">
              <w:rPr>
                <w:rFonts w:ascii="NTPreCursive" w:hAnsi="NTPreCursive"/>
                <w:sz w:val="20"/>
                <w:szCs w:val="20"/>
              </w:rPr>
              <w:lastRenderedPageBreak/>
              <w:t xml:space="preserve">ART: </w:t>
            </w:r>
            <w:r w:rsidRPr="0029235C">
              <w:rPr>
                <w:rFonts w:ascii="NTPreCursive" w:hAnsi="NTPreCursive"/>
                <w:i/>
                <w:sz w:val="18"/>
              </w:rPr>
              <w:t xml:space="preserve"> describe, record, </w:t>
            </w:r>
            <w:proofErr w:type="gramStart"/>
            <w:r w:rsidRPr="0029235C">
              <w:rPr>
                <w:rFonts w:ascii="NTPreCursive" w:hAnsi="NTPreCursive"/>
                <w:i/>
                <w:sz w:val="18"/>
              </w:rPr>
              <w:t>resources,  natural</w:t>
            </w:r>
            <w:proofErr w:type="gramEnd"/>
            <w:r w:rsidRPr="0029235C">
              <w:rPr>
                <w:rFonts w:ascii="NTPreCursive" w:hAnsi="NTPreCursive"/>
                <w:i/>
                <w:sz w:val="18"/>
              </w:rPr>
              <w:t xml:space="preserve"> materials skills,  </w:t>
            </w:r>
            <w:r w:rsidRPr="0029235C">
              <w:rPr>
                <w:rFonts w:ascii="NTPreCursive" w:hAnsi="NTPreCursive"/>
                <w:sz w:val="16"/>
                <w:szCs w:val="24"/>
              </w:rPr>
              <w:t>3D Sculpture (Junk modelling</w:t>
            </w:r>
          </w:p>
          <w:p w14:paraId="60E4B444" w14:textId="77777777" w:rsidR="0084102B" w:rsidRPr="0029235C" w:rsidRDefault="0084102B" w:rsidP="0084102B">
            <w:pPr>
              <w:rPr>
                <w:rFonts w:ascii="NTPreCursive" w:eastAsia="Times New Roman" w:hAnsi="NTPreCursive" w:cs="Arial"/>
                <w:sz w:val="20"/>
                <w:szCs w:val="20"/>
                <w:lang w:eastAsia="en-GB"/>
              </w:rPr>
            </w:pPr>
          </w:p>
          <w:p w14:paraId="38A89127" w14:textId="77777777" w:rsidR="0084102B" w:rsidRPr="0029235C" w:rsidRDefault="0084102B" w:rsidP="0084102B">
            <w:pPr>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Watch and talk about dance and performance art, expressing their feelings and responses</w:t>
            </w:r>
          </w:p>
          <w:p w14:paraId="37F148DB" w14:textId="77777777" w:rsidR="0084102B" w:rsidRPr="0029235C" w:rsidRDefault="0084102B" w:rsidP="0084102B">
            <w:pPr>
              <w:rPr>
                <w:rFonts w:ascii="NTPreCursive" w:eastAsia="Times New Roman" w:hAnsi="NTPreCursive" w:cs="Arial"/>
                <w:sz w:val="20"/>
                <w:szCs w:val="20"/>
                <w:lang w:eastAsia="en-GB"/>
              </w:rPr>
            </w:pPr>
          </w:p>
          <w:p w14:paraId="059B252A" w14:textId="77777777" w:rsidR="0084102B" w:rsidRPr="0029235C" w:rsidRDefault="0084102B" w:rsidP="0084102B">
            <w:pPr>
              <w:rPr>
                <w:rFonts w:ascii="NTPreCursive" w:eastAsia="Times New Roman" w:hAnsi="NTPreCursive" w:cs="Arial"/>
                <w:sz w:val="20"/>
                <w:szCs w:val="20"/>
                <w:lang w:eastAsia="en-GB"/>
              </w:rPr>
            </w:pPr>
          </w:p>
          <w:p w14:paraId="56CBDBF2" w14:textId="78663043" w:rsidR="0084102B" w:rsidRPr="0029235C" w:rsidRDefault="0084102B" w:rsidP="0084102B">
            <w:pPr>
              <w:rPr>
                <w:rFonts w:ascii="NTPreCursive" w:hAnsi="NTPreCursive" w:cstheme="minorHAnsi"/>
                <w:szCs w:val="23"/>
                <w:u w:val="single"/>
              </w:rPr>
            </w:pPr>
            <w:r w:rsidRPr="0029235C">
              <w:rPr>
                <w:rFonts w:ascii="NTPreCursive" w:eastAsia="Times New Roman" w:hAnsi="NTPreCursive" w:cs="Arial"/>
                <w:sz w:val="20"/>
                <w:szCs w:val="20"/>
                <w:lang w:eastAsia="en-GB"/>
              </w:rPr>
              <w:t xml:space="preserve">Printing: </w:t>
            </w:r>
            <w:r w:rsidRPr="0029235C">
              <w:rPr>
                <w:rFonts w:ascii="NTPreCursive" w:hAnsi="NTPreCursive" w:cstheme="minorHAnsi"/>
                <w:szCs w:val="23"/>
              </w:rPr>
              <w:t xml:space="preserve">use a range of small tools, including scissors, paint brushes and </w:t>
            </w:r>
          </w:p>
          <w:p w14:paraId="0DC2DED9" w14:textId="77777777" w:rsidR="0084102B" w:rsidRPr="0029235C" w:rsidRDefault="0084102B" w:rsidP="0084102B">
            <w:pPr>
              <w:rPr>
                <w:rFonts w:ascii="NTPreCursive" w:hAnsi="NTPreCursive"/>
                <w:sz w:val="20"/>
                <w:szCs w:val="20"/>
              </w:rPr>
            </w:pPr>
          </w:p>
          <w:p w14:paraId="0F430F6B" w14:textId="77777777" w:rsidR="0084102B" w:rsidRPr="0029235C" w:rsidRDefault="0084102B" w:rsidP="0084102B">
            <w:pPr>
              <w:rPr>
                <w:rFonts w:ascii="NTPreCursive" w:hAnsi="NTPreCursive"/>
                <w:sz w:val="20"/>
                <w:szCs w:val="20"/>
              </w:rPr>
            </w:pPr>
            <w:r w:rsidRPr="0029235C">
              <w:rPr>
                <w:rFonts w:ascii="NTPreCursive" w:hAnsi="NTPreCursive"/>
                <w:sz w:val="20"/>
                <w:szCs w:val="20"/>
              </w:rPr>
              <w:t xml:space="preserve">3D Sculpture: </w:t>
            </w:r>
          </w:p>
          <w:p w14:paraId="1527D183" w14:textId="339D41D8" w:rsidR="0084102B" w:rsidRPr="0029235C" w:rsidRDefault="0084102B" w:rsidP="0084102B">
            <w:pPr>
              <w:rPr>
                <w:rFonts w:ascii="NTPreCursive" w:hAnsi="NTPreCursive" w:cstheme="minorHAnsi"/>
              </w:rPr>
            </w:pPr>
            <w:r w:rsidRPr="0029235C">
              <w:rPr>
                <w:rFonts w:ascii="NTPreCursive" w:hAnsi="NTPreCursive"/>
                <w:sz w:val="20"/>
                <w:szCs w:val="20"/>
              </w:rPr>
              <w:t xml:space="preserve">Key vocab: </w:t>
            </w:r>
            <w:r w:rsidRPr="0029235C">
              <w:rPr>
                <w:rFonts w:ascii="NTPreCursive" w:hAnsi="NTPreCursive" w:cstheme="minorHAnsi"/>
              </w:rPr>
              <w:t xml:space="preserve"> sculptures, build, roll, shape, manipulate, join</w:t>
            </w:r>
          </w:p>
          <w:p w14:paraId="62814D2D" w14:textId="77777777" w:rsidR="00467BB4" w:rsidRPr="0029235C" w:rsidRDefault="00467BB4" w:rsidP="00467BB4">
            <w:pPr>
              <w:spacing w:after="200" w:line="276" w:lineRule="auto"/>
              <w:contextualSpacing/>
              <w:rPr>
                <w:rFonts w:ascii="NTPreCursive" w:eastAsia="Times New Roman" w:hAnsi="NTPreCursive" w:cs="Arial"/>
                <w:b/>
                <w:bCs/>
                <w:i/>
                <w:iCs/>
                <w:sz w:val="20"/>
                <w:szCs w:val="20"/>
                <w:lang w:eastAsia="en-GB"/>
              </w:rPr>
            </w:pPr>
          </w:p>
          <w:p w14:paraId="157AABF0" w14:textId="77777777" w:rsidR="00467BB4" w:rsidRPr="0029235C" w:rsidRDefault="00467BB4" w:rsidP="00467BB4">
            <w:pPr>
              <w:spacing w:after="200" w:line="276" w:lineRule="auto"/>
              <w:contextualSpacing/>
              <w:rPr>
                <w:rFonts w:ascii="NTPreCursive" w:eastAsia="Times New Roman" w:hAnsi="NTPreCursive" w:cs="Arial"/>
                <w:b/>
                <w:bCs/>
                <w:i/>
                <w:iCs/>
                <w:sz w:val="20"/>
                <w:szCs w:val="20"/>
                <w:lang w:eastAsia="en-GB"/>
              </w:rPr>
            </w:pPr>
          </w:p>
          <w:p w14:paraId="7EE2CDDE" w14:textId="36B3A345" w:rsidR="0084102B" w:rsidRPr="0029235C" w:rsidRDefault="00467BB4" w:rsidP="00467BB4">
            <w:pPr>
              <w:rPr>
                <w:rFonts w:ascii="NTPreCursive" w:hAnsi="NTPreCursive"/>
                <w:sz w:val="20"/>
                <w:szCs w:val="20"/>
              </w:rPr>
            </w:pPr>
            <w:r w:rsidRPr="0029235C">
              <w:rPr>
                <w:rFonts w:ascii="NTPreCursive" w:eastAsia="Times New Roman" w:hAnsi="NTPreCursive" w:cs="Arial"/>
                <w:bCs/>
                <w:i/>
                <w:iCs/>
                <w:sz w:val="20"/>
                <w:szCs w:val="20"/>
                <w:lang w:eastAsia="en-GB"/>
              </w:rPr>
              <w:t>Listen attentively, move to, and talk about music, expressing their feelings and responses.</w:t>
            </w:r>
          </w:p>
        </w:tc>
      </w:tr>
      <w:tr w:rsidR="0054306F" w:rsidRPr="0029235C" w14:paraId="1E795BD7" w14:textId="77777777" w:rsidTr="0084102B">
        <w:trPr>
          <w:trHeight w:val="340"/>
        </w:trPr>
        <w:tc>
          <w:tcPr>
            <w:tcW w:w="2366" w:type="dxa"/>
            <w:vMerge/>
            <w:tcBorders>
              <w:bottom w:val="single" w:sz="18" w:space="0" w:color="auto"/>
            </w:tcBorders>
            <w:shd w:val="clear" w:color="auto" w:fill="CCCCFF"/>
          </w:tcPr>
          <w:p w14:paraId="218DE7E1" w14:textId="77777777" w:rsidR="0084102B" w:rsidRPr="0029235C" w:rsidRDefault="0084102B" w:rsidP="0084102B">
            <w:pPr>
              <w:jc w:val="center"/>
              <w:rPr>
                <w:rFonts w:ascii="NTPreCursive" w:hAnsi="NTPreCursive"/>
              </w:rPr>
            </w:pPr>
          </w:p>
        </w:tc>
        <w:tc>
          <w:tcPr>
            <w:tcW w:w="20451" w:type="dxa"/>
            <w:gridSpan w:val="9"/>
            <w:tcBorders>
              <w:top w:val="nil"/>
              <w:bottom w:val="single" w:sz="18" w:space="0" w:color="auto"/>
            </w:tcBorders>
            <w:shd w:val="clear" w:color="auto" w:fill="E5E5FF"/>
          </w:tcPr>
          <w:p w14:paraId="66A74875" w14:textId="77777777" w:rsidR="00467BB4" w:rsidRPr="0029235C" w:rsidRDefault="00467BB4" w:rsidP="00467BB4">
            <w:pPr>
              <w:tabs>
                <w:tab w:val="left" w:pos="4501"/>
              </w:tabs>
              <w:ind w:firstLine="787"/>
              <w:rPr>
                <w:rFonts w:ascii="NTPreCursive" w:hAnsi="NTPreCursive"/>
                <w:sz w:val="20"/>
                <w:szCs w:val="20"/>
              </w:rPr>
            </w:pPr>
            <w:r w:rsidRPr="0029235C">
              <w:rPr>
                <w:rFonts w:ascii="NTPreCursive" w:eastAsia="Times New Roman" w:hAnsi="NTPreCursive" w:cs="Arial"/>
                <w:b/>
                <w:bCs/>
                <w:i/>
                <w:iCs/>
                <w:sz w:val="20"/>
                <w:szCs w:val="20"/>
                <w:lang w:eastAsia="en-GB"/>
              </w:rPr>
              <w:t xml:space="preserve">Explore and engage in music making and dance, performing solo or in groups. </w:t>
            </w:r>
            <w:r w:rsidRPr="0029235C">
              <w:rPr>
                <w:rFonts w:ascii="NTPreCursive" w:hAnsi="NTPreCursive"/>
              </w:rPr>
              <w:t xml:space="preserve"> </w:t>
            </w:r>
            <w:r w:rsidRPr="0029235C">
              <w:rPr>
                <w:rFonts w:ascii="NTPreCursive" w:hAnsi="NTPreCursive"/>
                <w:sz w:val="20"/>
                <w:szCs w:val="20"/>
              </w:rPr>
              <w:t>Singing – well known nursery rhymes, familiar songs and chants.</w:t>
            </w:r>
          </w:p>
          <w:p w14:paraId="7382B122" w14:textId="39755E16" w:rsidR="0084102B" w:rsidRPr="0029235C" w:rsidRDefault="0084102B" w:rsidP="00467BB4">
            <w:pPr>
              <w:tabs>
                <w:tab w:val="left" w:pos="4501"/>
              </w:tabs>
              <w:ind w:firstLine="787"/>
              <w:rPr>
                <w:rFonts w:ascii="NTPreCursive" w:eastAsia="Times New Roman" w:hAnsi="NTPreCursive" w:cs="Arial"/>
                <w:sz w:val="20"/>
                <w:szCs w:val="20"/>
                <w:lang w:eastAsia="en-GB"/>
              </w:rPr>
            </w:pPr>
            <w:r w:rsidRPr="0029235C">
              <w:rPr>
                <w:rFonts w:ascii="NTPreCursive" w:eastAsia="Times New Roman" w:hAnsi="NTPreCursive" w:cs="Arial"/>
                <w:sz w:val="20"/>
                <w:szCs w:val="20"/>
                <w:lang w:eastAsia="en-GB"/>
              </w:rPr>
              <w:t xml:space="preserve">Explore, use, and refine a variety of artistic effects to express their ideas and feelings                                                                        Invent, adapt, recount narratives and stories with peers in play. </w:t>
            </w:r>
          </w:p>
          <w:p w14:paraId="7B664BDD" w14:textId="5076D692" w:rsidR="0084102B" w:rsidRPr="0029235C" w:rsidRDefault="0084102B" w:rsidP="0084102B">
            <w:pPr>
              <w:tabs>
                <w:tab w:val="left" w:pos="4501"/>
              </w:tabs>
              <w:ind w:firstLine="787"/>
              <w:rPr>
                <w:rFonts w:ascii="NTPreCursive" w:hAnsi="NTPreCursive"/>
                <w:sz w:val="20"/>
                <w:szCs w:val="20"/>
              </w:rPr>
            </w:pPr>
            <w:r w:rsidRPr="0029235C">
              <w:rPr>
                <w:rFonts w:ascii="NTPreCursive" w:eastAsia="Times New Roman" w:hAnsi="NTPreCursive" w:cs="Arial"/>
                <w:sz w:val="20"/>
                <w:szCs w:val="20"/>
                <w:lang w:eastAsia="en-GB"/>
              </w:rPr>
              <w:t xml:space="preserve">Explore and engage in music making and dance, performing solo or in groups, when appropriate in time with music.                             Make use of props and materials when role-playing characters in narratives and stories in play. </w:t>
            </w:r>
          </w:p>
        </w:tc>
      </w:tr>
    </w:tbl>
    <w:p w14:paraId="36BF264E" w14:textId="4A3282A6" w:rsidR="00143D7E" w:rsidRDefault="00143D7E" w:rsidP="001C169E">
      <w:pPr>
        <w:rPr>
          <w:rFonts w:ascii="NTPreCursive" w:hAnsi="NTPreCursive"/>
        </w:rPr>
      </w:pPr>
    </w:p>
    <w:p w14:paraId="0ECB083A" w14:textId="1E075E75" w:rsidR="0009402F" w:rsidRDefault="0009402F" w:rsidP="001C169E">
      <w:pPr>
        <w:rPr>
          <w:rFonts w:ascii="NTPreCursive" w:hAnsi="NTPreCursive"/>
        </w:rPr>
      </w:pPr>
    </w:p>
    <w:p w14:paraId="1BBF69A0" w14:textId="2D7F0BC9" w:rsidR="0009402F" w:rsidRPr="0029235C" w:rsidRDefault="0009402F" w:rsidP="001C169E">
      <w:pPr>
        <w:rPr>
          <w:rFonts w:ascii="NTPreCursive" w:hAnsi="NTPreCursive"/>
        </w:rPr>
      </w:pPr>
    </w:p>
    <w:sectPr w:rsidR="0009402F" w:rsidRPr="0029235C" w:rsidSect="0058087C">
      <w:headerReference w:type="default" r:id="rId50"/>
      <w:pgSz w:w="23811" w:h="16838" w:orient="landscape" w:code="8"/>
      <w:pgMar w:top="-1843" w:right="1440" w:bottom="142" w:left="1440" w:header="1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D47E8" w14:textId="77777777" w:rsidR="00AD5461" w:rsidRDefault="00AD5461" w:rsidP="00143D7E">
      <w:pPr>
        <w:spacing w:after="0" w:line="240" w:lineRule="auto"/>
      </w:pPr>
      <w:r>
        <w:separator/>
      </w:r>
    </w:p>
  </w:endnote>
  <w:endnote w:type="continuationSeparator" w:id="0">
    <w:p w14:paraId="416178B3" w14:textId="77777777" w:rsidR="00AD5461" w:rsidRDefault="00AD5461" w:rsidP="00143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4CB390" w14:textId="77777777" w:rsidR="00AD5461" w:rsidRDefault="00AD5461" w:rsidP="00143D7E">
      <w:pPr>
        <w:spacing w:after="0" w:line="240" w:lineRule="auto"/>
      </w:pPr>
      <w:r>
        <w:separator/>
      </w:r>
    </w:p>
  </w:footnote>
  <w:footnote w:type="continuationSeparator" w:id="0">
    <w:p w14:paraId="73514CFB" w14:textId="77777777" w:rsidR="00AD5461" w:rsidRDefault="00AD5461" w:rsidP="00143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2E534" w14:textId="45D010C0" w:rsidR="00AD5461" w:rsidRDefault="00AD5461">
    <w:pPr>
      <w:pStyle w:val="Header"/>
    </w:pPr>
  </w:p>
  <w:p w14:paraId="26D7111A" w14:textId="272BDBBC" w:rsidR="00AD5461" w:rsidRPr="003130B0" w:rsidRDefault="00AD5461" w:rsidP="0064448F">
    <w:pPr>
      <w:pStyle w:val="Header"/>
      <w:jc w:val="center"/>
      <w:rPr>
        <w:rFonts w:ascii="NTPreCursive" w:hAnsi="NTPreCursive"/>
        <w:b/>
        <w:sz w:val="24"/>
        <w:szCs w:val="24"/>
      </w:rPr>
    </w:pPr>
    <w:proofErr w:type="spellStart"/>
    <w:r w:rsidRPr="003130B0">
      <w:rPr>
        <w:rFonts w:ascii="NTPreCursive" w:hAnsi="NTPreCursive"/>
        <w:b/>
        <w:sz w:val="24"/>
        <w:szCs w:val="24"/>
      </w:rPr>
      <w:t>Barwic</w:t>
    </w:r>
    <w:proofErr w:type="spellEnd"/>
    <w:r w:rsidRPr="003130B0">
      <w:rPr>
        <w:rFonts w:ascii="NTPreCursive" w:hAnsi="NTPreCursive"/>
        <w:b/>
        <w:sz w:val="24"/>
        <w:szCs w:val="24"/>
      </w:rPr>
      <w:t xml:space="preserve"> Parade Community Primary School Rec</w:t>
    </w:r>
    <w:r>
      <w:rPr>
        <w:rFonts w:ascii="NTPreCursive" w:hAnsi="NTPreCursive"/>
        <w:b/>
        <w:sz w:val="24"/>
        <w:szCs w:val="24"/>
      </w:rPr>
      <w:t>eption Long Term Overview – 2024/25</w:t>
    </w:r>
    <w:r w:rsidRPr="003130B0">
      <w:rPr>
        <w:rFonts w:ascii="NTPreCursive" w:hAnsi="NTPreCursive"/>
        <w:b/>
        <w:sz w:val="24"/>
        <w:szCs w:val="24"/>
      </w:rPr>
      <w:t>- Topics are always linked to the past and location where relevant.</w:t>
    </w:r>
  </w:p>
  <w:p w14:paraId="422904BC" w14:textId="77777777" w:rsidR="00AD5461" w:rsidRPr="0029235C" w:rsidRDefault="00AD5461" w:rsidP="00143D7E">
    <w:pPr>
      <w:pStyle w:val="Header"/>
      <w:jc w:val="center"/>
      <w:rPr>
        <w:rFonts w:ascii="NTPreCursive" w:hAnsi="NTPreCursiv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bestfreeclipart.tk/clipart/resource/2016/02/11/thi..." style="width:75pt;height:97.5pt;visibility:visible;mso-wrap-style:square" o:bullet="t">
        <v:imagedata r:id="rId1" o:title="thi"/>
      </v:shape>
    </w:pict>
  </w:numPicBullet>
  <w:abstractNum w:abstractNumId="0" w15:restartNumberingAfterBreak="0">
    <w:nsid w:val="0004409B"/>
    <w:multiLevelType w:val="hybridMultilevel"/>
    <w:tmpl w:val="9424B42A"/>
    <w:lvl w:ilvl="0" w:tplc="22B014F4">
      <w:start w:val="1"/>
      <w:numFmt w:val="bullet"/>
      <w:lvlText w:val=""/>
      <w:lvlPicBulletId w:val="0"/>
      <w:lvlJc w:val="left"/>
      <w:pPr>
        <w:tabs>
          <w:tab w:val="num" w:pos="720"/>
        </w:tabs>
        <w:ind w:left="720" w:hanging="360"/>
      </w:pPr>
      <w:rPr>
        <w:rFonts w:ascii="Symbol" w:hAnsi="Symbol" w:hint="default"/>
      </w:rPr>
    </w:lvl>
    <w:lvl w:ilvl="1" w:tplc="2EBC59A0" w:tentative="1">
      <w:start w:val="1"/>
      <w:numFmt w:val="bullet"/>
      <w:lvlText w:val=""/>
      <w:lvlJc w:val="left"/>
      <w:pPr>
        <w:tabs>
          <w:tab w:val="num" w:pos="1440"/>
        </w:tabs>
        <w:ind w:left="1440" w:hanging="360"/>
      </w:pPr>
      <w:rPr>
        <w:rFonts w:ascii="Symbol" w:hAnsi="Symbol" w:hint="default"/>
      </w:rPr>
    </w:lvl>
    <w:lvl w:ilvl="2" w:tplc="D0CA8E22" w:tentative="1">
      <w:start w:val="1"/>
      <w:numFmt w:val="bullet"/>
      <w:lvlText w:val=""/>
      <w:lvlJc w:val="left"/>
      <w:pPr>
        <w:tabs>
          <w:tab w:val="num" w:pos="2160"/>
        </w:tabs>
        <w:ind w:left="2160" w:hanging="360"/>
      </w:pPr>
      <w:rPr>
        <w:rFonts w:ascii="Symbol" w:hAnsi="Symbol" w:hint="default"/>
      </w:rPr>
    </w:lvl>
    <w:lvl w:ilvl="3" w:tplc="389E76F0" w:tentative="1">
      <w:start w:val="1"/>
      <w:numFmt w:val="bullet"/>
      <w:lvlText w:val=""/>
      <w:lvlJc w:val="left"/>
      <w:pPr>
        <w:tabs>
          <w:tab w:val="num" w:pos="2880"/>
        </w:tabs>
        <w:ind w:left="2880" w:hanging="360"/>
      </w:pPr>
      <w:rPr>
        <w:rFonts w:ascii="Symbol" w:hAnsi="Symbol" w:hint="default"/>
      </w:rPr>
    </w:lvl>
    <w:lvl w:ilvl="4" w:tplc="61D6CB4E" w:tentative="1">
      <w:start w:val="1"/>
      <w:numFmt w:val="bullet"/>
      <w:lvlText w:val=""/>
      <w:lvlJc w:val="left"/>
      <w:pPr>
        <w:tabs>
          <w:tab w:val="num" w:pos="3600"/>
        </w:tabs>
        <w:ind w:left="3600" w:hanging="360"/>
      </w:pPr>
      <w:rPr>
        <w:rFonts w:ascii="Symbol" w:hAnsi="Symbol" w:hint="default"/>
      </w:rPr>
    </w:lvl>
    <w:lvl w:ilvl="5" w:tplc="01A099AC" w:tentative="1">
      <w:start w:val="1"/>
      <w:numFmt w:val="bullet"/>
      <w:lvlText w:val=""/>
      <w:lvlJc w:val="left"/>
      <w:pPr>
        <w:tabs>
          <w:tab w:val="num" w:pos="4320"/>
        </w:tabs>
        <w:ind w:left="4320" w:hanging="360"/>
      </w:pPr>
      <w:rPr>
        <w:rFonts w:ascii="Symbol" w:hAnsi="Symbol" w:hint="default"/>
      </w:rPr>
    </w:lvl>
    <w:lvl w:ilvl="6" w:tplc="E50EE7B8" w:tentative="1">
      <w:start w:val="1"/>
      <w:numFmt w:val="bullet"/>
      <w:lvlText w:val=""/>
      <w:lvlJc w:val="left"/>
      <w:pPr>
        <w:tabs>
          <w:tab w:val="num" w:pos="5040"/>
        </w:tabs>
        <w:ind w:left="5040" w:hanging="360"/>
      </w:pPr>
      <w:rPr>
        <w:rFonts w:ascii="Symbol" w:hAnsi="Symbol" w:hint="default"/>
      </w:rPr>
    </w:lvl>
    <w:lvl w:ilvl="7" w:tplc="04162986" w:tentative="1">
      <w:start w:val="1"/>
      <w:numFmt w:val="bullet"/>
      <w:lvlText w:val=""/>
      <w:lvlJc w:val="left"/>
      <w:pPr>
        <w:tabs>
          <w:tab w:val="num" w:pos="5760"/>
        </w:tabs>
        <w:ind w:left="5760" w:hanging="360"/>
      </w:pPr>
      <w:rPr>
        <w:rFonts w:ascii="Symbol" w:hAnsi="Symbol" w:hint="default"/>
      </w:rPr>
    </w:lvl>
    <w:lvl w:ilvl="8" w:tplc="5204B598"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5D31437"/>
    <w:multiLevelType w:val="hybridMultilevel"/>
    <w:tmpl w:val="79ECAF66"/>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F113E"/>
    <w:multiLevelType w:val="hybridMultilevel"/>
    <w:tmpl w:val="52A4D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06BAD"/>
    <w:multiLevelType w:val="hybridMultilevel"/>
    <w:tmpl w:val="E36C62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C34E72"/>
    <w:multiLevelType w:val="hybridMultilevel"/>
    <w:tmpl w:val="4106E07E"/>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A7132C"/>
    <w:multiLevelType w:val="hybridMultilevel"/>
    <w:tmpl w:val="60D41A00"/>
    <w:lvl w:ilvl="0" w:tplc="23585FFE">
      <w:start w:val="1"/>
      <w:numFmt w:val="bullet"/>
      <w:lvlText w:val=""/>
      <w:lvlJc w:val="left"/>
      <w:pPr>
        <w:ind w:left="720" w:hanging="360"/>
      </w:pPr>
      <w:rPr>
        <w:rFonts w:ascii="Symbol" w:hAnsi="Symbol" w:hint="default"/>
      </w:rPr>
    </w:lvl>
    <w:lvl w:ilvl="1" w:tplc="15C81E52">
      <w:start w:val="3"/>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F503E3"/>
    <w:multiLevelType w:val="hybridMultilevel"/>
    <w:tmpl w:val="F9AA7B8A"/>
    <w:lvl w:ilvl="0" w:tplc="4E9C360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A7108C"/>
    <w:multiLevelType w:val="hybridMultilevel"/>
    <w:tmpl w:val="FE1AB2A0"/>
    <w:lvl w:ilvl="0" w:tplc="EC9009AC">
      <w:start w:val="1"/>
      <w:numFmt w:val="bullet"/>
      <w:lvlText w:val="o"/>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E91538"/>
    <w:multiLevelType w:val="hybridMultilevel"/>
    <w:tmpl w:val="0C2E8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6D35FE"/>
    <w:multiLevelType w:val="hybridMultilevel"/>
    <w:tmpl w:val="1952A6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1162CD"/>
    <w:multiLevelType w:val="hybridMultilevel"/>
    <w:tmpl w:val="1A48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FA75E2"/>
    <w:multiLevelType w:val="hybridMultilevel"/>
    <w:tmpl w:val="6648668E"/>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B73E3"/>
    <w:multiLevelType w:val="hybridMultilevel"/>
    <w:tmpl w:val="5F467E4E"/>
    <w:lvl w:ilvl="0" w:tplc="EC9009AC">
      <w:start w:val="1"/>
      <w:numFmt w:val="bullet"/>
      <w:lvlText w:val="o"/>
      <w:lvlJc w:val="left"/>
      <w:pPr>
        <w:ind w:left="720" w:hanging="360"/>
      </w:pPr>
      <w:rPr>
        <w:rFonts w:ascii="Courier New" w:hAnsi="Courier New" w:hint="default"/>
      </w:rPr>
    </w:lvl>
    <w:lvl w:ilvl="1" w:tplc="15C81E52">
      <w:start w:val="3"/>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104FC0"/>
    <w:multiLevelType w:val="hybridMultilevel"/>
    <w:tmpl w:val="59EC05AA"/>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B52DAD"/>
    <w:multiLevelType w:val="hybridMultilevel"/>
    <w:tmpl w:val="9B4AEC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C9E0B08"/>
    <w:multiLevelType w:val="hybridMultilevel"/>
    <w:tmpl w:val="DE723D60"/>
    <w:lvl w:ilvl="0" w:tplc="EC9009AC">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4"/>
  </w:num>
  <w:num w:numId="4">
    <w:abstractNumId w:val="13"/>
  </w:num>
  <w:num w:numId="5">
    <w:abstractNumId w:val="15"/>
  </w:num>
  <w:num w:numId="6">
    <w:abstractNumId w:val="1"/>
  </w:num>
  <w:num w:numId="7">
    <w:abstractNumId w:val="7"/>
  </w:num>
  <w:num w:numId="8">
    <w:abstractNumId w:val="11"/>
  </w:num>
  <w:num w:numId="9">
    <w:abstractNumId w:val="6"/>
  </w:num>
  <w:num w:numId="10">
    <w:abstractNumId w:val="14"/>
  </w:num>
  <w:num w:numId="11">
    <w:abstractNumId w:val="3"/>
  </w:num>
  <w:num w:numId="12">
    <w:abstractNumId w:val="9"/>
  </w:num>
  <w:num w:numId="13">
    <w:abstractNumId w:val="2"/>
  </w:num>
  <w:num w:numId="14">
    <w:abstractNumId w:val="8"/>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D7E"/>
    <w:rsid w:val="0000623B"/>
    <w:rsid w:val="00046E74"/>
    <w:rsid w:val="0009402F"/>
    <w:rsid w:val="00097FED"/>
    <w:rsid w:val="000E16D0"/>
    <w:rsid w:val="000E37D7"/>
    <w:rsid w:val="000E436D"/>
    <w:rsid w:val="001074AE"/>
    <w:rsid w:val="00107A37"/>
    <w:rsid w:val="0011379C"/>
    <w:rsid w:val="001260C5"/>
    <w:rsid w:val="00142008"/>
    <w:rsid w:val="00143D7E"/>
    <w:rsid w:val="0015312C"/>
    <w:rsid w:val="001B5FC0"/>
    <w:rsid w:val="001C169E"/>
    <w:rsid w:val="001F5F6D"/>
    <w:rsid w:val="002074EA"/>
    <w:rsid w:val="00215A73"/>
    <w:rsid w:val="00234C7B"/>
    <w:rsid w:val="00244ED9"/>
    <w:rsid w:val="00246A03"/>
    <w:rsid w:val="0029235C"/>
    <w:rsid w:val="0029520F"/>
    <w:rsid w:val="00297CEF"/>
    <w:rsid w:val="002A22B1"/>
    <w:rsid w:val="002A4129"/>
    <w:rsid w:val="002C3B63"/>
    <w:rsid w:val="002E5804"/>
    <w:rsid w:val="002E59BE"/>
    <w:rsid w:val="002F0F03"/>
    <w:rsid w:val="0030216E"/>
    <w:rsid w:val="00312281"/>
    <w:rsid w:val="003130B0"/>
    <w:rsid w:val="003366C0"/>
    <w:rsid w:val="003432B2"/>
    <w:rsid w:val="00390E0B"/>
    <w:rsid w:val="003C123F"/>
    <w:rsid w:val="00400BE4"/>
    <w:rsid w:val="00437296"/>
    <w:rsid w:val="004550E6"/>
    <w:rsid w:val="00464727"/>
    <w:rsid w:val="00467BB4"/>
    <w:rsid w:val="004926CF"/>
    <w:rsid w:val="00494871"/>
    <w:rsid w:val="004A6AF8"/>
    <w:rsid w:val="004B56AF"/>
    <w:rsid w:val="004C3284"/>
    <w:rsid w:val="004C4BA3"/>
    <w:rsid w:val="004D3D04"/>
    <w:rsid w:val="004E3931"/>
    <w:rsid w:val="00506FE0"/>
    <w:rsid w:val="00512838"/>
    <w:rsid w:val="00514658"/>
    <w:rsid w:val="0054306F"/>
    <w:rsid w:val="0055117D"/>
    <w:rsid w:val="0058087C"/>
    <w:rsid w:val="005C178B"/>
    <w:rsid w:val="005D3900"/>
    <w:rsid w:val="00621631"/>
    <w:rsid w:val="006234A3"/>
    <w:rsid w:val="006253D6"/>
    <w:rsid w:val="00634C6C"/>
    <w:rsid w:val="0064448F"/>
    <w:rsid w:val="00671AB6"/>
    <w:rsid w:val="006F7590"/>
    <w:rsid w:val="007152C0"/>
    <w:rsid w:val="0071531D"/>
    <w:rsid w:val="00725CC6"/>
    <w:rsid w:val="00745529"/>
    <w:rsid w:val="00763724"/>
    <w:rsid w:val="00764434"/>
    <w:rsid w:val="00791B2E"/>
    <w:rsid w:val="007A3995"/>
    <w:rsid w:val="0081164D"/>
    <w:rsid w:val="0084102B"/>
    <w:rsid w:val="00846095"/>
    <w:rsid w:val="00863D56"/>
    <w:rsid w:val="0086536A"/>
    <w:rsid w:val="008B6E6D"/>
    <w:rsid w:val="008C1CDF"/>
    <w:rsid w:val="00907870"/>
    <w:rsid w:val="009079A7"/>
    <w:rsid w:val="0093206A"/>
    <w:rsid w:val="009670C2"/>
    <w:rsid w:val="00987ED7"/>
    <w:rsid w:val="00995A07"/>
    <w:rsid w:val="009B745A"/>
    <w:rsid w:val="00A02153"/>
    <w:rsid w:val="00A22D95"/>
    <w:rsid w:val="00AD062A"/>
    <w:rsid w:val="00AD5461"/>
    <w:rsid w:val="00BB323C"/>
    <w:rsid w:val="00C30D76"/>
    <w:rsid w:val="00C624DD"/>
    <w:rsid w:val="00C751AC"/>
    <w:rsid w:val="00C976F3"/>
    <w:rsid w:val="00CB4E1B"/>
    <w:rsid w:val="00D15094"/>
    <w:rsid w:val="00D560EE"/>
    <w:rsid w:val="00D61813"/>
    <w:rsid w:val="00D71ADC"/>
    <w:rsid w:val="00D816CB"/>
    <w:rsid w:val="00DB6A0D"/>
    <w:rsid w:val="00DC02D7"/>
    <w:rsid w:val="00DF2110"/>
    <w:rsid w:val="00E3374C"/>
    <w:rsid w:val="00E42560"/>
    <w:rsid w:val="00E80EE0"/>
    <w:rsid w:val="00EA76AD"/>
    <w:rsid w:val="00EC03B8"/>
    <w:rsid w:val="00EC5408"/>
    <w:rsid w:val="00ED6267"/>
    <w:rsid w:val="00EE1B84"/>
    <w:rsid w:val="00F05DEF"/>
    <w:rsid w:val="00F269AE"/>
    <w:rsid w:val="00F27013"/>
    <w:rsid w:val="00F5438F"/>
    <w:rsid w:val="00F86E1C"/>
    <w:rsid w:val="00FA51D2"/>
    <w:rsid w:val="00FA57DD"/>
    <w:rsid w:val="00FB63C8"/>
    <w:rsid w:val="00FC273B"/>
    <w:rsid w:val="00FF4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7D14F5"/>
  <w15:docId w15:val="{502BEDB5-421C-478D-9556-7F5BFC8B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3D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3D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3D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D7E"/>
  </w:style>
  <w:style w:type="paragraph" w:styleId="Footer">
    <w:name w:val="footer"/>
    <w:basedOn w:val="Normal"/>
    <w:link w:val="FooterChar"/>
    <w:uiPriority w:val="99"/>
    <w:unhideWhenUsed/>
    <w:rsid w:val="00143D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3D7E"/>
  </w:style>
  <w:style w:type="paragraph" w:styleId="ListParagraph">
    <w:name w:val="List Paragraph"/>
    <w:basedOn w:val="Normal"/>
    <w:uiPriority w:val="34"/>
    <w:qFormat/>
    <w:rsid w:val="002E59BE"/>
    <w:pPr>
      <w:spacing w:after="200" w:line="276" w:lineRule="auto"/>
      <w:ind w:left="720"/>
      <w:contextualSpacing/>
    </w:pPr>
    <w:rPr>
      <w:rFonts w:eastAsiaTheme="minorEastAsia"/>
      <w:lang w:eastAsia="en-GB"/>
    </w:rPr>
  </w:style>
  <w:style w:type="paragraph" w:styleId="BalloonText">
    <w:name w:val="Balloon Text"/>
    <w:basedOn w:val="Normal"/>
    <w:link w:val="BalloonTextChar"/>
    <w:uiPriority w:val="99"/>
    <w:semiHidden/>
    <w:unhideWhenUsed/>
    <w:rsid w:val="00D56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0EE"/>
    <w:rPr>
      <w:rFonts w:ascii="Segoe UI" w:hAnsi="Segoe UI" w:cs="Segoe UI"/>
      <w:sz w:val="18"/>
      <w:szCs w:val="18"/>
    </w:rPr>
  </w:style>
  <w:style w:type="paragraph" w:customStyle="1" w:styleId="Default">
    <w:name w:val="Default"/>
    <w:rsid w:val="00C976F3"/>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906313">
      <w:bodyDiv w:val="1"/>
      <w:marLeft w:val="0"/>
      <w:marRight w:val="0"/>
      <w:marTop w:val="0"/>
      <w:marBottom w:val="0"/>
      <w:divBdr>
        <w:top w:val="none" w:sz="0" w:space="0" w:color="auto"/>
        <w:left w:val="none" w:sz="0" w:space="0" w:color="auto"/>
        <w:bottom w:val="none" w:sz="0" w:space="0" w:color="auto"/>
        <w:right w:val="none" w:sz="0" w:space="0" w:color="auto"/>
      </w:divBdr>
    </w:div>
    <w:div w:id="183776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jpe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gif"/><Relationship Id="rId47" Type="http://schemas.openxmlformats.org/officeDocument/2006/relationships/image" Target="media/image41.jpeg"/><Relationship Id="rId50"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image" Target="media/image3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png"/><Relationship Id="rId43" Type="http://schemas.openxmlformats.org/officeDocument/2006/relationships/image" Target="media/image37.jpeg"/><Relationship Id="rId48" Type="http://schemas.openxmlformats.org/officeDocument/2006/relationships/image" Target="media/image42.jpeg"/><Relationship Id="rId8" Type="http://schemas.openxmlformats.org/officeDocument/2006/relationships/image" Target="media/image2.jpeg"/><Relationship Id="rId51"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AF401-C834-467D-B947-16069A048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5783</Words>
  <Characters>32966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Leach</dc:creator>
  <cp:keywords/>
  <dc:description/>
  <cp:lastModifiedBy>Jules Ayed</cp:lastModifiedBy>
  <cp:revision>3</cp:revision>
  <cp:lastPrinted>2024-09-17T09:02:00Z</cp:lastPrinted>
  <dcterms:created xsi:type="dcterms:W3CDTF">2024-11-08T15:21:00Z</dcterms:created>
  <dcterms:modified xsi:type="dcterms:W3CDTF">2024-11-08T16:18:00Z</dcterms:modified>
</cp:coreProperties>
</file>