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7B2" w:rsidRPr="00910C58" w:rsidRDefault="00F837B2" w:rsidP="006674B0">
      <w:pPr>
        <w:shd w:val="clear" w:color="auto" w:fill="FEFFF1"/>
        <w:spacing w:before="300" w:after="150" w:line="360" w:lineRule="atLeast"/>
        <w:jc w:val="center"/>
        <w:textAlignment w:val="baseline"/>
        <w:outlineLvl w:val="0"/>
        <w:rPr>
          <w:rFonts w:ascii="NTPreCursivek" w:eastAsia="Times New Roman" w:hAnsi="NTPreCursivek" w:cs="Times New Roman"/>
          <w:b/>
          <w:bCs/>
          <w:color w:val="000000"/>
          <w:kern w:val="36"/>
          <w:sz w:val="40"/>
          <w:szCs w:val="36"/>
          <w:lang w:eastAsia="en-GB"/>
        </w:rPr>
      </w:pPr>
      <w:r w:rsidRPr="00910C58">
        <w:rPr>
          <w:rFonts w:ascii="NTPreCursivek" w:eastAsia="Times New Roman" w:hAnsi="NTPreCursivek" w:cs="Times New Roman"/>
          <w:b/>
          <w:bCs/>
          <w:color w:val="000000"/>
          <w:kern w:val="36"/>
          <w:sz w:val="40"/>
          <w:szCs w:val="36"/>
          <w:lang w:eastAsia="en-GB"/>
        </w:rPr>
        <w:t>Maths at home</w:t>
      </w:r>
    </w:p>
    <w:p w:rsidR="00F837B2" w:rsidRPr="00910C58" w:rsidRDefault="00F837B2" w:rsidP="00F837B2">
      <w:pPr>
        <w:shd w:val="clear" w:color="auto" w:fill="FEFFF1"/>
        <w:spacing w:before="150" w:after="150" w:line="240" w:lineRule="auto"/>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color w:val="000000"/>
          <w:sz w:val="28"/>
          <w:szCs w:val="23"/>
          <w:lang w:eastAsia="en-GB"/>
        </w:rPr>
        <w:t>C</w:t>
      </w:r>
      <w:r w:rsidR="00397C97" w:rsidRPr="00910C58">
        <w:rPr>
          <w:rFonts w:ascii="NTPreCursivek" w:eastAsia="Times New Roman" w:hAnsi="NTPreCursivek" w:cs="Times New Roman"/>
          <w:color w:val="000000"/>
          <w:sz w:val="28"/>
          <w:szCs w:val="23"/>
          <w:lang w:eastAsia="en-GB"/>
        </w:rPr>
        <w:t xml:space="preserve">hildren love </w:t>
      </w:r>
      <w:r w:rsidRPr="00910C58">
        <w:rPr>
          <w:rFonts w:ascii="NTPreCursivek" w:eastAsia="Times New Roman" w:hAnsi="NTPreCursivek" w:cs="Times New Roman"/>
          <w:color w:val="000000"/>
          <w:sz w:val="28"/>
          <w:szCs w:val="23"/>
          <w:lang w:eastAsia="en-GB"/>
        </w:rPr>
        <w:t>having fun playing around with numbers.</w:t>
      </w:r>
    </w:p>
    <w:p w:rsidR="00F837B2" w:rsidRPr="00910C58" w:rsidRDefault="00F837B2" w:rsidP="00F837B2">
      <w:pPr>
        <w:shd w:val="clear" w:color="auto" w:fill="FEFFF1"/>
        <w:spacing w:after="0" w:line="270" w:lineRule="atLeast"/>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b/>
          <w:bCs/>
          <w:color w:val="000000"/>
          <w:sz w:val="28"/>
          <w:szCs w:val="23"/>
          <w:bdr w:val="none" w:sz="0" w:space="0" w:color="auto" w:frame="1"/>
          <w:lang w:eastAsia="en-GB"/>
        </w:rPr>
        <w:t>Talk about numbers you see around you</w:t>
      </w:r>
      <w:r w:rsidRPr="00910C58">
        <w:rPr>
          <w:rFonts w:ascii="NTPreCursivek" w:eastAsia="Times New Roman" w:hAnsi="NTPreCursivek" w:cs="Times New Roman"/>
          <w:color w:val="000000"/>
          <w:sz w:val="28"/>
          <w:szCs w:val="23"/>
          <w:lang w:eastAsia="en-GB"/>
        </w:rPr>
        <w:t>, such as house numbers, the buttons on the TV remote, car registration plates, bus numbers. This will help children to recognise digits 0 to 20 and beyond.</w:t>
      </w:r>
    </w:p>
    <w:p w:rsidR="00F837B2" w:rsidRPr="00910C58" w:rsidRDefault="00F837B2" w:rsidP="00F837B2">
      <w:pPr>
        <w:shd w:val="clear" w:color="auto" w:fill="FEFFF1"/>
        <w:spacing w:after="0" w:line="270" w:lineRule="atLeast"/>
        <w:textAlignment w:val="baseline"/>
        <w:rPr>
          <w:rFonts w:ascii="NTPreCursivek" w:eastAsia="Times New Roman" w:hAnsi="NTPreCursivek" w:cs="Times New Roman"/>
          <w:b/>
          <w:bCs/>
          <w:color w:val="000000"/>
          <w:sz w:val="28"/>
          <w:szCs w:val="23"/>
          <w:bdr w:val="none" w:sz="0" w:space="0" w:color="auto" w:frame="1"/>
          <w:lang w:eastAsia="en-GB"/>
        </w:rPr>
      </w:pPr>
    </w:p>
    <w:p w:rsidR="00F837B2" w:rsidRPr="00910C58" w:rsidRDefault="00F837B2" w:rsidP="00F837B2">
      <w:pPr>
        <w:shd w:val="clear" w:color="auto" w:fill="FEFFF1"/>
        <w:spacing w:after="0" w:line="270" w:lineRule="atLeast"/>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b/>
          <w:bCs/>
          <w:color w:val="000000"/>
          <w:sz w:val="28"/>
          <w:szCs w:val="23"/>
          <w:bdr w:val="none" w:sz="0" w:space="0" w:color="auto" w:frame="1"/>
          <w:lang w:eastAsia="en-GB"/>
        </w:rPr>
        <w:t>Read counting books and recite number rhymes</w:t>
      </w:r>
      <w:r w:rsidRPr="00910C58">
        <w:rPr>
          <w:rFonts w:ascii="Cambria" w:eastAsia="Times New Roman" w:hAnsi="Cambria" w:cs="Cambria"/>
          <w:color w:val="000000"/>
          <w:sz w:val="28"/>
          <w:szCs w:val="23"/>
          <w:lang w:eastAsia="en-GB"/>
        </w:rPr>
        <w:t> </w:t>
      </w:r>
      <w:r w:rsidRPr="00910C58">
        <w:rPr>
          <w:rFonts w:ascii="NTPreCursivek" w:eastAsia="Times New Roman" w:hAnsi="NTPreCursivek" w:cs="Times New Roman"/>
          <w:color w:val="000000"/>
          <w:sz w:val="28"/>
          <w:szCs w:val="23"/>
          <w:lang w:eastAsia="en-GB"/>
        </w:rPr>
        <w:t>to build children</w:t>
      </w:r>
      <w:r w:rsidRPr="00910C58">
        <w:rPr>
          <w:rFonts w:ascii="NTPreCursivek" w:eastAsia="Times New Roman" w:hAnsi="NTPreCursivek" w:cs="NTPreCursivek"/>
          <w:color w:val="000000"/>
          <w:sz w:val="28"/>
          <w:szCs w:val="23"/>
          <w:lang w:eastAsia="en-GB"/>
        </w:rPr>
        <w:t>’</w:t>
      </w:r>
      <w:r w:rsidRPr="00910C58">
        <w:rPr>
          <w:rFonts w:ascii="NTPreCursivek" w:eastAsia="Times New Roman" w:hAnsi="NTPreCursivek" w:cs="Times New Roman"/>
          <w:color w:val="000000"/>
          <w:sz w:val="28"/>
          <w:szCs w:val="23"/>
          <w:lang w:eastAsia="en-GB"/>
        </w:rPr>
        <w:t>s confidence in the order of numbers, and counting both forwards and backwards out loud.</w:t>
      </w:r>
    </w:p>
    <w:p w:rsidR="00F837B2" w:rsidRPr="00910C58" w:rsidRDefault="00F837B2" w:rsidP="00F837B2">
      <w:pPr>
        <w:shd w:val="clear" w:color="auto" w:fill="FEFFF1"/>
        <w:spacing w:after="0" w:line="270" w:lineRule="atLeast"/>
        <w:textAlignment w:val="baseline"/>
        <w:rPr>
          <w:rFonts w:ascii="NTPreCursivek" w:eastAsia="Times New Roman" w:hAnsi="NTPreCursivek" w:cs="Times New Roman"/>
          <w:b/>
          <w:bCs/>
          <w:color w:val="000000"/>
          <w:sz w:val="28"/>
          <w:szCs w:val="23"/>
          <w:bdr w:val="none" w:sz="0" w:space="0" w:color="auto" w:frame="1"/>
          <w:lang w:eastAsia="en-GB"/>
        </w:rPr>
      </w:pPr>
    </w:p>
    <w:p w:rsidR="00F837B2" w:rsidRPr="00910C58" w:rsidRDefault="00F837B2" w:rsidP="00F837B2">
      <w:pPr>
        <w:shd w:val="clear" w:color="auto" w:fill="FEFFF1"/>
        <w:spacing w:after="0" w:line="270" w:lineRule="atLeast"/>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b/>
          <w:bCs/>
          <w:color w:val="000000"/>
          <w:sz w:val="28"/>
          <w:szCs w:val="23"/>
          <w:bdr w:val="none" w:sz="0" w:space="0" w:color="auto" w:frame="1"/>
          <w:lang w:eastAsia="en-GB"/>
        </w:rPr>
        <w:t>Play games involving numbers</w:t>
      </w:r>
      <w:r w:rsidRPr="00910C58">
        <w:rPr>
          <w:rFonts w:ascii="NTPreCursivek" w:eastAsia="Times New Roman" w:hAnsi="NTPreCursivek" w:cs="Times New Roman"/>
          <w:color w:val="000000"/>
          <w:sz w:val="28"/>
          <w:szCs w:val="23"/>
          <w:lang w:eastAsia="en-GB"/>
        </w:rPr>
        <w:t xml:space="preserve">, such as dominoes and snakes and ladders. Dice games are great. </w:t>
      </w:r>
    </w:p>
    <w:p w:rsidR="00F837B2" w:rsidRPr="00910C58" w:rsidRDefault="00F837B2" w:rsidP="00F837B2">
      <w:pPr>
        <w:shd w:val="clear" w:color="auto" w:fill="FEFFF1"/>
        <w:spacing w:after="0" w:line="270" w:lineRule="atLeast"/>
        <w:textAlignment w:val="baseline"/>
        <w:rPr>
          <w:rFonts w:ascii="NTPreCursivek" w:eastAsia="Times New Roman" w:hAnsi="NTPreCursivek" w:cs="Times New Roman"/>
          <w:color w:val="000000"/>
          <w:sz w:val="28"/>
          <w:szCs w:val="23"/>
          <w:lang w:eastAsia="en-GB"/>
        </w:rPr>
      </w:pPr>
    </w:p>
    <w:p w:rsidR="00F837B2" w:rsidRPr="00910C58" w:rsidRDefault="00F837B2" w:rsidP="00F837B2">
      <w:pPr>
        <w:shd w:val="clear" w:color="auto" w:fill="FEFFF1"/>
        <w:spacing w:after="0" w:line="270" w:lineRule="atLeast"/>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b/>
          <w:bCs/>
          <w:color w:val="000000"/>
          <w:sz w:val="28"/>
          <w:szCs w:val="23"/>
          <w:bdr w:val="none" w:sz="0" w:space="0" w:color="auto" w:frame="1"/>
          <w:lang w:eastAsia="en-GB"/>
        </w:rPr>
        <w:t>Match numbers to objects when counting</w:t>
      </w:r>
      <w:r w:rsidRPr="00910C58">
        <w:rPr>
          <w:rFonts w:ascii="NTPreCursivek" w:eastAsia="Times New Roman" w:hAnsi="NTPreCursivek" w:cs="Times New Roman"/>
          <w:color w:val="000000"/>
          <w:sz w:val="28"/>
          <w:szCs w:val="23"/>
          <w:lang w:eastAsia="en-GB"/>
        </w:rPr>
        <w:t>, e.g. laying out toys in a row and saying the numbers in order as you place each toy down, an</w:t>
      </w:r>
      <w:bookmarkStart w:id="0" w:name="_GoBack"/>
      <w:bookmarkEnd w:id="0"/>
      <w:r w:rsidRPr="00910C58">
        <w:rPr>
          <w:rFonts w:ascii="NTPreCursivek" w:eastAsia="Times New Roman" w:hAnsi="NTPreCursivek" w:cs="Times New Roman"/>
          <w:color w:val="000000"/>
          <w:sz w:val="28"/>
          <w:szCs w:val="23"/>
          <w:lang w:eastAsia="en-GB"/>
        </w:rPr>
        <w:t>d emphasising that the last number you say tells you the total number of toys. If the toys are moved around (but none added or taken away), they will learn that even if they are set out differently, the number remains the same (this is important mathematically).</w:t>
      </w:r>
    </w:p>
    <w:p w:rsidR="00F837B2" w:rsidRPr="00910C58" w:rsidRDefault="00F837B2" w:rsidP="00F837B2">
      <w:pPr>
        <w:shd w:val="clear" w:color="auto" w:fill="FEFFF1"/>
        <w:spacing w:after="0" w:line="270" w:lineRule="atLeast"/>
        <w:textAlignment w:val="baseline"/>
        <w:rPr>
          <w:rFonts w:ascii="NTPreCursivek" w:eastAsia="Times New Roman" w:hAnsi="NTPreCursivek" w:cs="Times New Roman"/>
          <w:color w:val="000000"/>
          <w:sz w:val="28"/>
          <w:szCs w:val="23"/>
          <w:lang w:eastAsia="en-GB"/>
        </w:rPr>
      </w:pPr>
    </w:p>
    <w:p w:rsidR="00F837B2" w:rsidRPr="00910C58" w:rsidRDefault="00F837B2" w:rsidP="00F837B2">
      <w:pPr>
        <w:shd w:val="clear" w:color="auto" w:fill="FEFFF1"/>
        <w:spacing w:after="0" w:line="270" w:lineRule="atLeast"/>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b/>
          <w:bCs/>
          <w:color w:val="000000"/>
          <w:sz w:val="28"/>
          <w:szCs w:val="23"/>
          <w:bdr w:val="none" w:sz="0" w:space="0" w:color="auto" w:frame="1"/>
          <w:lang w:eastAsia="en-GB"/>
        </w:rPr>
        <w:t>Use concrete objects</w:t>
      </w:r>
      <w:r w:rsidRPr="00910C58">
        <w:rPr>
          <w:rFonts w:ascii="Cambria" w:eastAsia="Times New Roman" w:hAnsi="Cambria" w:cs="Cambria"/>
          <w:color w:val="000000"/>
          <w:sz w:val="28"/>
          <w:szCs w:val="23"/>
          <w:lang w:eastAsia="en-GB"/>
        </w:rPr>
        <w:t> </w:t>
      </w:r>
      <w:r w:rsidRPr="00910C58">
        <w:rPr>
          <w:rFonts w:ascii="NTPreCursivek" w:eastAsia="Times New Roman" w:hAnsi="NTPreCursivek" w:cs="Times New Roman"/>
          <w:color w:val="000000"/>
          <w:sz w:val="28"/>
          <w:szCs w:val="23"/>
          <w:lang w:eastAsia="en-GB"/>
        </w:rPr>
        <w:t>for counting, and for simple addition and subtraction. E.g.</w:t>
      </w:r>
      <w:r w:rsidRPr="00910C58">
        <w:rPr>
          <w:rFonts w:ascii="Cambria" w:eastAsia="Times New Roman" w:hAnsi="Cambria" w:cs="Cambria"/>
          <w:color w:val="000000"/>
          <w:sz w:val="28"/>
          <w:szCs w:val="23"/>
          <w:lang w:eastAsia="en-GB"/>
        </w:rPr>
        <w:t> </w:t>
      </w:r>
      <w:r w:rsidRPr="00910C58">
        <w:rPr>
          <w:rFonts w:ascii="NTPreCursivek" w:eastAsia="Times New Roman" w:hAnsi="NTPreCursivek" w:cs="Times New Roman"/>
          <w:i/>
          <w:iCs/>
          <w:color w:val="000000"/>
          <w:sz w:val="28"/>
          <w:szCs w:val="23"/>
          <w:bdr w:val="none" w:sz="0" w:space="0" w:color="auto" w:frame="1"/>
          <w:lang w:eastAsia="en-GB"/>
        </w:rPr>
        <w:t>How many grapes do you have? If you ate two, how many would be left?</w:t>
      </w:r>
      <w:r w:rsidRPr="00910C58">
        <w:rPr>
          <w:rFonts w:ascii="Cambria" w:eastAsia="Times New Roman" w:hAnsi="Cambria" w:cs="Cambria"/>
          <w:color w:val="000000"/>
          <w:sz w:val="28"/>
          <w:szCs w:val="23"/>
          <w:lang w:eastAsia="en-GB"/>
        </w:rPr>
        <w:t> </w:t>
      </w:r>
      <w:r w:rsidRPr="00910C58">
        <w:rPr>
          <w:rFonts w:ascii="NTPreCursivek" w:eastAsia="Times New Roman" w:hAnsi="NTPreCursivek" w:cs="Times New Roman"/>
          <w:color w:val="000000"/>
          <w:sz w:val="28"/>
          <w:szCs w:val="23"/>
          <w:lang w:eastAsia="en-GB"/>
        </w:rPr>
        <w:t>You can also introduce the early stages of multiplication and division in a similar way. E.g.</w:t>
      </w:r>
      <w:r w:rsidRPr="00910C58">
        <w:rPr>
          <w:rFonts w:ascii="Cambria" w:eastAsia="Times New Roman" w:hAnsi="Cambria" w:cs="Cambria"/>
          <w:color w:val="000000"/>
          <w:sz w:val="28"/>
          <w:szCs w:val="23"/>
          <w:lang w:eastAsia="en-GB"/>
        </w:rPr>
        <w:t> </w:t>
      </w:r>
      <w:r w:rsidRPr="00910C58">
        <w:rPr>
          <w:rFonts w:ascii="NTPreCursivek" w:eastAsia="Times New Roman" w:hAnsi="NTPreCursivek" w:cs="Times New Roman"/>
          <w:i/>
          <w:iCs/>
          <w:color w:val="000000"/>
          <w:sz w:val="28"/>
          <w:szCs w:val="23"/>
          <w:bdr w:val="none" w:sz="0" w:space="0" w:color="auto" w:frame="1"/>
          <w:lang w:eastAsia="en-GB"/>
        </w:rPr>
        <w:t>If you gave two grapes to each of your three teddies, how many grapes would we need in total?</w:t>
      </w:r>
      <w:r w:rsidRPr="00910C58">
        <w:rPr>
          <w:rFonts w:ascii="Cambria" w:eastAsia="Times New Roman" w:hAnsi="Cambria" w:cs="Cambria"/>
          <w:color w:val="000000"/>
          <w:sz w:val="28"/>
          <w:szCs w:val="23"/>
          <w:lang w:eastAsia="en-GB"/>
        </w:rPr>
        <w:t> </w:t>
      </w:r>
      <w:r w:rsidRPr="00910C58">
        <w:rPr>
          <w:rFonts w:ascii="NTPreCursivek" w:eastAsia="Times New Roman" w:hAnsi="NTPreCursivek" w:cs="Times New Roman"/>
          <w:color w:val="000000"/>
          <w:sz w:val="28"/>
          <w:szCs w:val="23"/>
          <w:lang w:eastAsia="en-GB"/>
        </w:rPr>
        <w:t>Or:</w:t>
      </w:r>
      <w:r w:rsidRPr="00910C58">
        <w:rPr>
          <w:rFonts w:ascii="Cambria" w:eastAsia="Times New Roman" w:hAnsi="Cambria" w:cs="Cambria"/>
          <w:color w:val="000000"/>
          <w:sz w:val="28"/>
          <w:szCs w:val="23"/>
          <w:lang w:eastAsia="en-GB"/>
        </w:rPr>
        <w:t> </w:t>
      </w:r>
      <w:r w:rsidRPr="00910C58">
        <w:rPr>
          <w:rFonts w:ascii="NTPreCursivek" w:eastAsia="Times New Roman" w:hAnsi="NTPreCursivek" w:cs="Times New Roman"/>
          <w:i/>
          <w:iCs/>
          <w:color w:val="000000"/>
          <w:sz w:val="28"/>
          <w:szCs w:val="23"/>
          <w:bdr w:val="none" w:sz="0" w:space="0" w:color="auto" w:frame="1"/>
          <w:lang w:eastAsia="en-GB"/>
        </w:rPr>
        <w:t>You’ve got nine grapes there. Can you share them between your three teddies so they each get the same amount?</w:t>
      </w:r>
    </w:p>
    <w:p w:rsidR="00F837B2" w:rsidRPr="00910C58" w:rsidRDefault="00F837B2" w:rsidP="00F837B2">
      <w:pPr>
        <w:shd w:val="clear" w:color="auto" w:fill="FEFFF1"/>
        <w:spacing w:before="150" w:after="150" w:line="270" w:lineRule="atLeast"/>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color w:val="000000"/>
          <w:sz w:val="28"/>
          <w:szCs w:val="23"/>
          <w:lang w:eastAsia="en-GB"/>
        </w:rPr>
        <w:t>Whenever you play or carry out any games or activities involving numbers, try to keep it enjoyable for both you and your child. Little and often is best.</w:t>
      </w:r>
    </w:p>
    <w:p w:rsidR="00F837B2" w:rsidRPr="00910C58" w:rsidRDefault="00F837B2" w:rsidP="00F837B2">
      <w:pPr>
        <w:shd w:val="clear" w:color="auto" w:fill="FEFFF1"/>
        <w:spacing w:before="150" w:after="150" w:line="270" w:lineRule="atLeast"/>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color w:val="000000"/>
          <w:sz w:val="28"/>
          <w:szCs w:val="23"/>
          <w:lang w:eastAsia="en-GB"/>
        </w:rPr>
        <w:t xml:space="preserve">Praise and encouragement when your child finds a task difficult is very important. </w:t>
      </w:r>
    </w:p>
    <w:p w:rsidR="00F837B2" w:rsidRPr="00910C58" w:rsidRDefault="00F837B2" w:rsidP="00F837B2">
      <w:pPr>
        <w:shd w:val="clear" w:color="auto" w:fill="FEFFF1"/>
        <w:spacing w:before="150" w:after="150" w:line="270" w:lineRule="atLeast"/>
        <w:textAlignment w:val="baseline"/>
        <w:rPr>
          <w:rFonts w:ascii="NTPreCursivek" w:eastAsia="Times New Roman" w:hAnsi="NTPreCursivek" w:cs="Times New Roman"/>
          <w:color w:val="000000"/>
          <w:sz w:val="28"/>
          <w:szCs w:val="23"/>
          <w:lang w:eastAsia="en-GB"/>
        </w:rPr>
      </w:pPr>
    </w:p>
    <w:p w:rsidR="00397C97" w:rsidRPr="00910C58" w:rsidRDefault="00F837B2" w:rsidP="00F837B2">
      <w:pPr>
        <w:shd w:val="clear" w:color="auto" w:fill="FEFFF1"/>
        <w:spacing w:before="150" w:after="150" w:line="270" w:lineRule="atLeast"/>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color w:val="000000"/>
          <w:sz w:val="28"/>
          <w:szCs w:val="23"/>
          <w:lang w:eastAsia="en-GB"/>
        </w:rPr>
        <w:t xml:space="preserve">Remember to send in notes for the Learning Journeys when you are proud of them doing something. </w:t>
      </w:r>
    </w:p>
    <w:p w:rsidR="00F837B2" w:rsidRPr="00910C58" w:rsidRDefault="00F837B2" w:rsidP="00397C97">
      <w:pPr>
        <w:shd w:val="clear" w:color="auto" w:fill="FEFFF1"/>
        <w:spacing w:before="150" w:after="150" w:line="270" w:lineRule="atLeast"/>
        <w:jc w:val="center"/>
        <w:textAlignment w:val="baseline"/>
        <w:rPr>
          <w:rFonts w:ascii="NTPreCursivek" w:eastAsia="Times New Roman" w:hAnsi="NTPreCursivek" w:cs="Times New Roman"/>
          <w:color w:val="000000"/>
          <w:sz w:val="28"/>
          <w:szCs w:val="23"/>
          <w:lang w:eastAsia="en-GB"/>
        </w:rPr>
      </w:pPr>
      <w:r w:rsidRPr="00910C58">
        <w:rPr>
          <w:rFonts w:ascii="NTPreCursivek" w:eastAsia="Times New Roman" w:hAnsi="NTPreCursivek" w:cs="Times New Roman"/>
          <w:color w:val="000000"/>
          <w:sz w:val="28"/>
          <w:szCs w:val="23"/>
          <w:lang w:eastAsia="en-GB"/>
        </w:rPr>
        <w:t xml:space="preserve">Have fun! </w:t>
      </w:r>
      <w:r w:rsidRPr="00910C58">
        <w:rPr>
          <w:rFonts w:ascii="NTPreCursivek" w:eastAsia="Times New Roman" w:hAnsi="NTPreCursivek" w:cs="Times New Roman"/>
          <w:color w:val="000000"/>
          <w:sz w:val="28"/>
          <w:szCs w:val="23"/>
          <w:lang w:eastAsia="en-GB"/>
        </w:rPr>
        <w:sym w:font="Wingdings" w:char="F04A"/>
      </w:r>
    </w:p>
    <w:p w:rsidR="006674B0" w:rsidRPr="00910C58" w:rsidRDefault="006674B0">
      <w:pPr>
        <w:rPr>
          <w:rFonts w:ascii="NTPreCursivek" w:hAnsi="NTPreCursivek"/>
          <w:sz w:val="32"/>
        </w:rPr>
      </w:pPr>
    </w:p>
    <w:sectPr w:rsidR="006674B0" w:rsidRPr="00910C58" w:rsidSect="00F837B2">
      <w:pgSz w:w="11906" w:h="16838"/>
      <w:pgMar w:top="284"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NTPreCursivek">
    <w:panose1 w:val="03000400000000000000"/>
    <w:charset w:val="00"/>
    <w:family w:val="script"/>
    <w:pitch w:val="variable"/>
    <w:sig w:usb0="00000003" w:usb1="1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7B2"/>
    <w:rsid w:val="00284C44"/>
    <w:rsid w:val="003272A5"/>
    <w:rsid w:val="00397C97"/>
    <w:rsid w:val="00533B02"/>
    <w:rsid w:val="006674B0"/>
    <w:rsid w:val="00692D21"/>
    <w:rsid w:val="00910C58"/>
    <w:rsid w:val="00F83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4F4F6"/>
  <w15:docId w15:val="{4AFEC7A6-C576-4EF4-85D2-3A26A0FEC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89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Jules Ayed</dc:creator>
  <cp:lastModifiedBy>Jules Ayed</cp:lastModifiedBy>
  <cp:revision>3</cp:revision>
  <cp:lastPrinted>2018-11-23T10:14:00Z</cp:lastPrinted>
  <dcterms:created xsi:type="dcterms:W3CDTF">2023-02-10T12:08:00Z</dcterms:created>
  <dcterms:modified xsi:type="dcterms:W3CDTF">2023-05-04T17:29:00Z</dcterms:modified>
</cp:coreProperties>
</file>